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2F94" w14:textId="5220CA10" w:rsidR="00247998" w:rsidRDefault="00247998" w:rsidP="00247998">
      <w:pPr>
        <w:jc w:val="right"/>
        <w:rPr>
          <w:sz w:val="24"/>
        </w:rPr>
      </w:pPr>
      <w:r>
        <w:rPr>
          <w:rFonts w:hint="eastAsia"/>
          <w:sz w:val="24"/>
        </w:rPr>
        <w:t>2025年1</w:t>
      </w:r>
      <w:r w:rsidR="00732007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5F69DA">
        <w:rPr>
          <w:rFonts w:hint="eastAsia"/>
          <w:sz w:val="24"/>
        </w:rPr>
        <w:t>吉</w:t>
      </w:r>
      <w:r>
        <w:rPr>
          <w:rFonts w:hint="eastAsia"/>
          <w:sz w:val="24"/>
        </w:rPr>
        <w:t>日</w:t>
      </w:r>
    </w:p>
    <w:p w14:paraId="7C058C4F" w14:textId="3363FF22" w:rsidR="009B41BB" w:rsidRPr="009B41BB" w:rsidRDefault="00C7145E" w:rsidP="009B41BB">
      <w:pPr>
        <w:rPr>
          <w:sz w:val="24"/>
        </w:rPr>
      </w:pPr>
      <w:r>
        <w:rPr>
          <w:rFonts w:hint="eastAsia"/>
          <w:sz w:val="24"/>
        </w:rPr>
        <w:t xml:space="preserve">関 係 </w:t>
      </w:r>
      <w:r w:rsidR="009B41BB" w:rsidRPr="009B41BB">
        <w:rPr>
          <w:rFonts w:hint="eastAsia"/>
          <w:sz w:val="24"/>
        </w:rPr>
        <w:t>各</w:t>
      </w:r>
      <w:r>
        <w:rPr>
          <w:rFonts w:hint="eastAsia"/>
          <w:sz w:val="24"/>
        </w:rPr>
        <w:t xml:space="preserve"> </w:t>
      </w:r>
      <w:r w:rsidR="009B41BB" w:rsidRPr="009B41BB">
        <w:rPr>
          <w:rFonts w:hint="eastAsia"/>
          <w:sz w:val="24"/>
        </w:rPr>
        <w:t>位</w:t>
      </w:r>
    </w:p>
    <w:p w14:paraId="31073679" w14:textId="483A35B5" w:rsidR="000C1F8E" w:rsidRDefault="005D1FE6" w:rsidP="009B41BB">
      <w:pPr>
        <w:ind w:firstLine="8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6085A">
        <w:rPr>
          <w:rFonts w:hint="eastAsia"/>
          <w:szCs w:val="22"/>
        </w:rPr>
        <w:t>綾部</w:t>
      </w:r>
      <w:r w:rsidR="000C1F8E">
        <w:rPr>
          <w:rFonts w:hint="eastAsia"/>
          <w:szCs w:val="22"/>
        </w:rPr>
        <w:t>市</w:t>
      </w:r>
    </w:p>
    <w:p w14:paraId="2B0B3C1C" w14:textId="708ECACE" w:rsidR="00F6085A" w:rsidRDefault="000C1F8E" w:rsidP="000C1F8E">
      <w:pPr>
        <w:ind w:left="5040" w:firstLine="840"/>
        <w:rPr>
          <w:szCs w:val="22"/>
        </w:rPr>
      </w:pPr>
      <w:r>
        <w:rPr>
          <w:rFonts w:hint="eastAsia"/>
          <w:szCs w:val="22"/>
        </w:rPr>
        <w:t>綾部市観光協会</w:t>
      </w:r>
    </w:p>
    <w:p w14:paraId="0ED9F8B9" w14:textId="77777777" w:rsidR="005D1FE6" w:rsidRDefault="005D1FE6" w:rsidP="009B41BB">
      <w:pPr>
        <w:ind w:firstLine="840"/>
        <w:rPr>
          <w:szCs w:val="22"/>
        </w:rPr>
      </w:pPr>
    </w:p>
    <w:p w14:paraId="5D12FAFE" w14:textId="1571B02F" w:rsidR="009B41BB" w:rsidRPr="00D27CA8" w:rsidRDefault="0011682B" w:rsidP="002840B2">
      <w:pPr>
        <w:rPr>
          <w:szCs w:val="22"/>
        </w:rPr>
      </w:pPr>
      <w:r>
        <w:rPr>
          <w:rFonts w:hint="eastAsia"/>
          <w:szCs w:val="22"/>
        </w:rPr>
        <w:t>～</w:t>
      </w:r>
      <w:r w:rsidR="009B41BB" w:rsidRPr="00D27CA8">
        <w:rPr>
          <w:rFonts w:hint="eastAsia"/>
          <w:szCs w:val="22"/>
        </w:rPr>
        <w:t>綾部市インバウンド等誘致プロモーション事業</w:t>
      </w:r>
      <w:r>
        <w:rPr>
          <w:rFonts w:hint="eastAsia"/>
          <w:szCs w:val="22"/>
        </w:rPr>
        <w:t>～</w:t>
      </w:r>
    </w:p>
    <w:p w14:paraId="39BF8C74" w14:textId="0EFECD98" w:rsidR="00564DE0" w:rsidRDefault="00846D77" w:rsidP="00247998">
      <w:pPr>
        <w:jc w:val="center"/>
        <w:rPr>
          <w:sz w:val="24"/>
        </w:rPr>
      </w:pPr>
      <w:r>
        <w:rPr>
          <w:rFonts w:hint="eastAsia"/>
          <w:sz w:val="24"/>
        </w:rPr>
        <w:t>事業者対象</w:t>
      </w:r>
      <w:r w:rsidR="0011682B">
        <w:rPr>
          <w:rFonts w:hint="eastAsia"/>
          <w:sz w:val="24"/>
        </w:rPr>
        <w:t>インバウンド観光</w:t>
      </w:r>
      <w:r w:rsidR="00E65DBD">
        <w:rPr>
          <w:rFonts w:hint="eastAsia"/>
          <w:sz w:val="24"/>
        </w:rPr>
        <w:t>セミナー</w:t>
      </w:r>
      <w:r w:rsidR="004D5FB0">
        <w:rPr>
          <w:rFonts w:hint="eastAsia"/>
          <w:sz w:val="24"/>
        </w:rPr>
        <w:t>の参加者募集について</w:t>
      </w:r>
      <w:r w:rsidR="009B41BB">
        <w:rPr>
          <w:rFonts w:hint="eastAsia"/>
          <w:sz w:val="24"/>
        </w:rPr>
        <w:t xml:space="preserve">　</w:t>
      </w:r>
      <w:r w:rsidR="006C3D2D">
        <w:rPr>
          <w:rFonts w:hint="eastAsia"/>
          <w:sz w:val="24"/>
        </w:rPr>
        <w:t>(</w:t>
      </w:r>
      <w:r w:rsidR="004D5FB0">
        <w:rPr>
          <w:rFonts w:hint="eastAsia"/>
          <w:sz w:val="24"/>
        </w:rPr>
        <w:t>ご案内</w:t>
      </w:r>
      <w:r w:rsidR="006C3D2D">
        <w:rPr>
          <w:rFonts w:hint="eastAsia"/>
          <w:sz w:val="24"/>
        </w:rPr>
        <w:t>)</w:t>
      </w:r>
    </w:p>
    <w:p w14:paraId="75C273BD" w14:textId="19BB7D46" w:rsidR="00247998" w:rsidRPr="00E65DBD" w:rsidRDefault="00247998">
      <w:pPr>
        <w:rPr>
          <w:sz w:val="24"/>
        </w:rPr>
      </w:pPr>
    </w:p>
    <w:p w14:paraId="6CFDA3A9" w14:textId="5FE91E62" w:rsidR="001249E2" w:rsidRDefault="006C3D2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40A68">
        <w:rPr>
          <w:rFonts w:hint="eastAsia"/>
          <w:sz w:val="24"/>
        </w:rPr>
        <w:t>平素から</w:t>
      </w:r>
      <w:r w:rsidR="006532E4">
        <w:rPr>
          <w:rFonts w:hint="eastAsia"/>
          <w:sz w:val="24"/>
        </w:rPr>
        <w:t>本市の観光振興にご</w:t>
      </w:r>
      <w:r w:rsidR="007E30C6">
        <w:rPr>
          <w:rFonts w:hint="eastAsia"/>
          <w:sz w:val="24"/>
        </w:rPr>
        <w:t>理解</w:t>
      </w:r>
      <w:r w:rsidR="006532E4">
        <w:rPr>
          <w:rFonts w:hint="eastAsia"/>
          <w:sz w:val="24"/>
        </w:rPr>
        <w:t>を頂き、</w:t>
      </w:r>
      <w:r w:rsidR="00040A68">
        <w:rPr>
          <w:rFonts w:hint="eastAsia"/>
          <w:sz w:val="24"/>
        </w:rPr>
        <w:t>誠にありがとうございます。</w:t>
      </w:r>
    </w:p>
    <w:p w14:paraId="3266E8DB" w14:textId="026AF2D3" w:rsidR="0067653D" w:rsidRDefault="003D576E" w:rsidP="003D57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昨今、</w:t>
      </w:r>
      <w:r w:rsidR="007E30C6">
        <w:rPr>
          <w:rFonts w:hint="eastAsia"/>
          <w:sz w:val="24"/>
        </w:rPr>
        <w:t>インバウンド観光の増加に伴い、地方への誘客も徐々に</w:t>
      </w:r>
      <w:r>
        <w:rPr>
          <w:rFonts w:hint="eastAsia"/>
          <w:sz w:val="24"/>
        </w:rPr>
        <w:t>拡大しております。</w:t>
      </w:r>
      <w:r w:rsidR="008262A5">
        <w:rPr>
          <w:rFonts w:hint="eastAsia"/>
          <w:sz w:val="24"/>
        </w:rPr>
        <w:t>そのことから</w:t>
      </w:r>
      <w:r w:rsidR="00E66BF8">
        <w:rPr>
          <w:rFonts w:hint="eastAsia"/>
          <w:sz w:val="24"/>
        </w:rPr>
        <w:t>本市の観光資源を</w:t>
      </w:r>
      <w:r w:rsidR="00EE4E63">
        <w:rPr>
          <w:rFonts w:hint="eastAsia"/>
          <w:sz w:val="24"/>
        </w:rPr>
        <w:t>考慮した新たなインバウンド観光を</w:t>
      </w:r>
      <w:r w:rsidR="00AD00D4">
        <w:rPr>
          <w:rFonts w:hint="eastAsia"/>
          <w:sz w:val="24"/>
        </w:rPr>
        <w:t>目的とし、</w:t>
      </w:r>
      <w:r w:rsidR="002A5A0E">
        <w:rPr>
          <w:rFonts w:hint="eastAsia"/>
          <w:sz w:val="24"/>
        </w:rPr>
        <w:t>地元</w:t>
      </w:r>
      <w:r w:rsidR="00EE4E63">
        <w:rPr>
          <w:rFonts w:hint="eastAsia"/>
          <w:sz w:val="24"/>
        </w:rPr>
        <w:t>事業者</w:t>
      </w:r>
      <w:r w:rsidR="002A5A0E">
        <w:rPr>
          <w:rFonts w:hint="eastAsia"/>
          <w:sz w:val="24"/>
        </w:rPr>
        <w:t>が連携した</w:t>
      </w:r>
      <w:r w:rsidR="00033FF4">
        <w:rPr>
          <w:rFonts w:hint="eastAsia"/>
          <w:sz w:val="24"/>
        </w:rPr>
        <w:t>観光客</w:t>
      </w:r>
      <w:r w:rsidR="00417F81">
        <w:rPr>
          <w:rFonts w:hint="eastAsia"/>
          <w:sz w:val="24"/>
        </w:rPr>
        <w:t>受入環境</w:t>
      </w:r>
      <w:r w:rsidR="00123A3B">
        <w:rPr>
          <w:rFonts w:hint="eastAsia"/>
          <w:sz w:val="24"/>
        </w:rPr>
        <w:t>の取組</w:t>
      </w:r>
      <w:r w:rsidR="00417F81">
        <w:rPr>
          <w:rFonts w:hint="eastAsia"/>
          <w:sz w:val="24"/>
        </w:rPr>
        <w:t>が</w:t>
      </w:r>
      <w:r w:rsidR="00123A3B">
        <w:rPr>
          <w:rFonts w:hint="eastAsia"/>
          <w:sz w:val="24"/>
        </w:rPr>
        <w:t>求められています。</w:t>
      </w:r>
    </w:p>
    <w:p w14:paraId="2E4379D3" w14:textId="77777777" w:rsidR="001D5E36" w:rsidRDefault="0067653D" w:rsidP="00D676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つきましては、インバウンド</w:t>
      </w:r>
      <w:r w:rsidR="0029442E">
        <w:rPr>
          <w:rFonts w:hint="eastAsia"/>
          <w:sz w:val="24"/>
        </w:rPr>
        <w:t>観光の関係</w:t>
      </w:r>
      <w:r>
        <w:rPr>
          <w:rFonts w:hint="eastAsia"/>
          <w:sz w:val="24"/>
        </w:rPr>
        <w:t>事業者</w:t>
      </w:r>
      <w:r w:rsidR="0029442E">
        <w:rPr>
          <w:rFonts w:hint="eastAsia"/>
          <w:sz w:val="24"/>
        </w:rPr>
        <w:t>を</w:t>
      </w:r>
      <w:r>
        <w:rPr>
          <w:rFonts w:hint="eastAsia"/>
          <w:sz w:val="24"/>
        </w:rPr>
        <w:t>対象</w:t>
      </w:r>
      <w:r w:rsidR="0029442E">
        <w:rPr>
          <w:rFonts w:hint="eastAsia"/>
          <w:sz w:val="24"/>
        </w:rPr>
        <w:t>とするセミナー及び</w:t>
      </w:r>
      <w:r w:rsidR="005A2DBE">
        <w:rPr>
          <w:rFonts w:hint="eastAsia"/>
          <w:sz w:val="24"/>
        </w:rPr>
        <w:t>事業者</w:t>
      </w:r>
      <w:r w:rsidR="00503E18">
        <w:rPr>
          <w:rFonts w:hint="eastAsia"/>
          <w:sz w:val="24"/>
        </w:rPr>
        <w:t>間</w:t>
      </w:r>
      <w:r w:rsidR="005A2DBE">
        <w:rPr>
          <w:rFonts w:hint="eastAsia"/>
          <w:sz w:val="24"/>
        </w:rPr>
        <w:t>の意見交換</w:t>
      </w:r>
      <w:r w:rsidR="00503E18">
        <w:rPr>
          <w:rFonts w:hint="eastAsia"/>
          <w:sz w:val="24"/>
        </w:rPr>
        <w:t>を</w:t>
      </w:r>
      <w:r w:rsidR="00B51D87">
        <w:rPr>
          <w:rFonts w:hint="eastAsia"/>
          <w:sz w:val="24"/>
        </w:rPr>
        <w:t>以下の</w:t>
      </w:r>
      <w:r w:rsidR="00E711FA">
        <w:rPr>
          <w:rFonts w:hint="eastAsia"/>
          <w:sz w:val="24"/>
        </w:rPr>
        <w:t>とおり</w:t>
      </w:r>
      <w:r w:rsidR="00503E18">
        <w:rPr>
          <w:rFonts w:hint="eastAsia"/>
          <w:sz w:val="24"/>
        </w:rPr>
        <w:t>計画いたしました。</w:t>
      </w:r>
      <w:r w:rsidR="0078435F">
        <w:rPr>
          <w:rFonts w:hint="eastAsia"/>
          <w:sz w:val="24"/>
        </w:rPr>
        <w:t>観光関連</w:t>
      </w:r>
      <w:r w:rsidR="00503E18">
        <w:rPr>
          <w:rFonts w:hint="eastAsia"/>
          <w:sz w:val="24"/>
        </w:rPr>
        <w:t>事業者</w:t>
      </w:r>
      <w:r w:rsidR="008642A5">
        <w:rPr>
          <w:rFonts w:hint="eastAsia"/>
          <w:sz w:val="24"/>
        </w:rPr>
        <w:t>や</w:t>
      </w:r>
      <w:r w:rsidR="00FF71B0">
        <w:rPr>
          <w:rFonts w:hint="eastAsia"/>
          <w:sz w:val="24"/>
        </w:rPr>
        <w:t>今後、事業展開を考えられている方</w:t>
      </w:r>
      <w:r w:rsidR="0078435F">
        <w:rPr>
          <w:rFonts w:hint="eastAsia"/>
          <w:sz w:val="24"/>
        </w:rPr>
        <w:t>等、</w:t>
      </w:r>
      <w:r w:rsidR="008642A5">
        <w:rPr>
          <w:rFonts w:hint="eastAsia"/>
          <w:sz w:val="24"/>
        </w:rPr>
        <w:t>ご参加</w:t>
      </w:r>
      <w:r w:rsidR="008E50C1">
        <w:rPr>
          <w:rFonts w:hint="eastAsia"/>
          <w:sz w:val="24"/>
        </w:rPr>
        <w:t>を</w:t>
      </w:r>
      <w:r w:rsidR="008642A5">
        <w:rPr>
          <w:rFonts w:hint="eastAsia"/>
          <w:sz w:val="24"/>
        </w:rPr>
        <w:t>頂</w:t>
      </w:r>
      <w:r w:rsidR="00FB0E47">
        <w:rPr>
          <w:rFonts w:hint="eastAsia"/>
          <w:sz w:val="24"/>
        </w:rPr>
        <w:t>きたく、ご案内申し上げ</w:t>
      </w:r>
      <w:r w:rsidR="008E50C1">
        <w:rPr>
          <w:rFonts w:hint="eastAsia"/>
          <w:sz w:val="24"/>
        </w:rPr>
        <w:t>ます。</w:t>
      </w:r>
    </w:p>
    <w:p w14:paraId="55D552EA" w14:textId="0BF76DFF" w:rsidR="000678EB" w:rsidRDefault="00A26BC8" w:rsidP="00D676DF">
      <w:pPr>
        <w:ind w:firstLineChars="100" w:firstLine="240"/>
      </w:pPr>
      <w:r>
        <w:rPr>
          <w:rFonts w:hint="eastAsia"/>
          <w:sz w:val="24"/>
        </w:rPr>
        <w:t>多くの</w:t>
      </w:r>
      <w:r w:rsidR="002E562C">
        <w:rPr>
          <w:rFonts w:hint="eastAsia"/>
          <w:sz w:val="24"/>
        </w:rPr>
        <w:t>関係者の</w:t>
      </w:r>
      <w:r w:rsidR="00D20091">
        <w:rPr>
          <w:rFonts w:hint="eastAsia"/>
          <w:sz w:val="24"/>
        </w:rPr>
        <w:t>ご</w:t>
      </w:r>
      <w:r w:rsidR="002E562C">
        <w:rPr>
          <w:rFonts w:hint="eastAsia"/>
          <w:sz w:val="24"/>
        </w:rPr>
        <w:t>参加を</w:t>
      </w:r>
      <w:r w:rsidR="00531150">
        <w:rPr>
          <w:rFonts w:hint="eastAsia"/>
          <w:sz w:val="24"/>
        </w:rPr>
        <w:t>お待ちしております。</w:t>
      </w:r>
    </w:p>
    <w:p w14:paraId="28777E6E" w14:textId="74302882" w:rsidR="00D20091" w:rsidRPr="00D20091" w:rsidRDefault="00D20091">
      <w:pPr>
        <w:rPr>
          <w:sz w:val="24"/>
        </w:rPr>
      </w:pPr>
    </w:p>
    <w:p w14:paraId="01FD7293" w14:textId="149D2F03" w:rsidR="00EC0B32" w:rsidRDefault="00EC0B32" w:rsidP="00D20091">
      <w:pPr>
        <w:rPr>
          <w:sz w:val="24"/>
        </w:rPr>
      </w:pPr>
      <w:r>
        <w:rPr>
          <w:rFonts w:hint="eastAsia"/>
          <w:sz w:val="24"/>
        </w:rPr>
        <w:t>(概要)</w:t>
      </w:r>
      <w:r w:rsidR="00D20091">
        <w:rPr>
          <w:sz w:val="24"/>
        </w:rPr>
        <w:tab/>
      </w:r>
      <w:r>
        <w:rPr>
          <w:rFonts w:hint="eastAsia"/>
          <w:sz w:val="24"/>
        </w:rPr>
        <w:t>日時</w:t>
      </w:r>
      <w:r>
        <w:rPr>
          <w:sz w:val="24"/>
        </w:rPr>
        <w:tab/>
      </w:r>
      <w:r>
        <w:rPr>
          <w:rFonts w:hint="eastAsia"/>
          <w:sz w:val="24"/>
        </w:rPr>
        <w:t>2026年1月1</w:t>
      </w:r>
      <w:r w:rsidR="005E5CF8">
        <w:rPr>
          <w:rFonts w:hint="eastAsia"/>
          <w:sz w:val="24"/>
        </w:rPr>
        <w:t>5日(</w:t>
      </w:r>
      <w:r w:rsidR="00A33DD5">
        <w:rPr>
          <w:rFonts w:hint="eastAsia"/>
          <w:sz w:val="24"/>
        </w:rPr>
        <w:t>木</w:t>
      </w:r>
      <w:r w:rsidR="005E5CF8">
        <w:rPr>
          <w:rFonts w:hint="eastAsia"/>
          <w:sz w:val="24"/>
        </w:rPr>
        <w:t>)</w:t>
      </w:r>
      <w:r w:rsidR="00690864">
        <w:rPr>
          <w:rFonts w:hint="eastAsia"/>
          <w:sz w:val="24"/>
        </w:rPr>
        <w:t xml:space="preserve">　14:00～16:00</w:t>
      </w:r>
    </w:p>
    <w:p w14:paraId="4547F018" w14:textId="6C61EAA5" w:rsidR="002A0DBB" w:rsidRDefault="002A0DBB" w:rsidP="002A0DBB">
      <w:pPr>
        <w:ind w:firstLine="840"/>
        <w:rPr>
          <w:sz w:val="24"/>
        </w:rPr>
      </w:pPr>
      <w:r>
        <w:rPr>
          <w:rFonts w:hint="eastAsia"/>
          <w:sz w:val="24"/>
        </w:rPr>
        <w:t>場所</w:t>
      </w:r>
      <w:r>
        <w:rPr>
          <w:sz w:val="24"/>
        </w:rPr>
        <w:tab/>
      </w:r>
      <w:r w:rsidR="004551AC">
        <w:rPr>
          <w:rFonts w:hint="eastAsia"/>
          <w:sz w:val="24"/>
        </w:rPr>
        <w:t>綾部市まちづくりセンター</w:t>
      </w:r>
      <w:r w:rsidR="0047612B">
        <w:rPr>
          <w:rFonts w:hint="eastAsia"/>
          <w:sz w:val="24"/>
        </w:rPr>
        <w:t xml:space="preserve">　</w:t>
      </w:r>
      <w:r w:rsidR="00223E88">
        <w:rPr>
          <w:rFonts w:hint="eastAsia"/>
          <w:sz w:val="24"/>
        </w:rPr>
        <w:t>綾部市役所本庁舎前</w:t>
      </w:r>
    </w:p>
    <w:p w14:paraId="1B8BD334" w14:textId="3586BB53" w:rsidR="005D2C26" w:rsidRDefault="002A0DBB" w:rsidP="002A0DBB">
      <w:pPr>
        <w:ind w:firstLine="840"/>
        <w:rPr>
          <w:sz w:val="24"/>
        </w:rPr>
      </w:pPr>
      <w:r>
        <w:rPr>
          <w:rFonts w:hint="eastAsia"/>
          <w:sz w:val="24"/>
        </w:rPr>
        <w:t>主催</w:t>
      </w:r>
      <w:r>
        <w:rPr>
          <w:sz w:val="24"/>
        </w:rPr>
        <w:tab/>
      </w:r>
      <w:r>
        <w:rPr>
          <w:rFonts w:hint="eastAsia"/>
          <w:sz w:val="24"/>
        </w:rPr>
        <w:t>綾部市・</w:t>
      </w:r>
      <w:r w:rsidR="00C274A5">
        <w:rPr>
          <w:rFonts w:hint="eastAsia"/>
          <w:sz w:val="24"/>
        </w:rPr>
        <w:t>綾部市観光協会・</w:t>
      </w:r>
      <w:r w:rsidR="008429F7" w:rsidRPr="008429F7">
        <w:rPr>
          <w:rFonts w:hint="eastAsia"/>
          <w:sz w:val="24"/>
        </w:rPr>
        <w:t>綾部市観光誘客連携会議</w:t>
      </w:r>
    </w:p>
    <w:p w14:paraId="5CB8D01B" w14:textId="46742B9E" w:rsidR="002A0DBB" w:rsidRDefault="0093310D" w:rsidP="002A0DBB">
      <w:pPr>
        <w:ind w:firstLine="840"/>
        <w:rPr>
          <w:sz w:val="24"/>
        </w:rPr>
      </w:pPr>
      <w:r>
        <w:rPr>
          <w:rFonts w:hint="eastAsia"/>
          <w:sz w:val="24"/>
        </w:rPr>
        <w:t>対象</w:t>
      </w:r>
      <w:r>
        <w:rPr>
          <w:sz w:val="24"/>
        </w:rPr>
        <w:tab/>
      </w:r>
      <w:r w:rsidR="0095583B">
        <w:rPr>
          <w:rFonts w:hint="eastAsia"/>
          <w:sz w:val="24"/>
        </w:rPr>
        <w:t>興味関心のある</w:t>
      </w:r>
      <w:r w:rsidR="000F2444">
        <w:rPr>
          <w:rFonts w:hint="eastAsia"/>
          <w:sz w:val="24"/>
        </w:rPr>
        <w:t>市内観光関連事業者</w:t>
      </w:r>
      <w:r w:rsidR="001E2531">
        <w:rPr>
          <w:rFonts w:hint="eastAsia"/>
          <w:sz w:val="24"/>
        </w:rPr>
        <w:t xml:space="preserve">　定員約20名</w:t>
      </w:r>
    </w:p>
    <w:p w14:paraId="25FF21AA" w14:textId="1CCAC388" w:rsidR="000F2444" w:rsidRDefault="00BD667F" w:rsidP="002A0DBB">
      <w:pPr>
        <w:ind w:firstLine="8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C064E">
        <w:rPr>
          <w:rFonts w:hint="eastAsia"/>
          <w:sz w:val="24"/>
        </w:rPr>
        <w:t>宿泊、</w:t>
      </w:r>
      <w:r>
        <w:rPr>
          <w:rFonts w:hint="eastAsia"/>
          <w:sz w:val="24"/>
        </w:rPr>
        <w:t>民泊、体験、</w:t>
      </w:r>
      <w:r w:rsidR="00CC064E">
        <w:rPr>
          <w:rFonts w:hint="eastAsia"/>
          <w:sz w:val="24"/>
        </w:rPr>
        <w:t>生産者、</w:t>
      </w:r>
      <w:r w:rsidR="007A3B7F">
        <w:rPr>
          <w:rFonts w:hint="eastAsia"/>
          <w:sz w:val="24"/>
        </w:rPr>
        <w:t>飲食</w:t>
      </w:r>
      <w:r>
        <w:rPr>
          <w:rFonts w:hint="eastAsia"/>
          <w:sz w:val="24"/>
        </w:rPr>
        <w:t>事業者</w:t>
      </w:r>
      <w:r w:rsidR="007A3B7F">
        <w:rPr>
          <w:rFonts w:hint="eastAsia"/>
          <w:sz w:val="24"/>
        </w:rPr>
        <w:t>など</w:t>
      </w:r>
    </w:p>
    <w:p w14:paraId="40B35EF6" w14:textId="533FAA84" w:rsidR="004B16B8" w:rsidRDefault="00FE1852" w:rsidP="002A0DBB">
      <w:pPr>
        <w:ind w:firstLine="840"/>
        <w:rPr>
          <w:sz w:val="24"/>
        </w:rPr>
      </w:pPr>
      <w:r>
        <w:rPr>
          <w:rFonts w:hint="eastAsia"/>
          <w:sz w:val="24"/>
        </w:rPr>
        <w:t>講師</w:t>
      </w:r>
      <w:r>
        <w:rPr>
          <w:sz w:val="24"/>
        </w:rPr>
        <w:tab/>
      </w:r>
      <w:r w:rsidR="007E5520">
        <w:rPr>
          <w:rFonts w:hint="eastAsia"/>
          <w:sz w:val="24"/>
        </w:rPr>
        <w:t>アヤベックス(株)</w:t>
      </w:r>
      <w:r w:rsidR="005858CD">
        <w:rPr>
          <w:rFonts w:hint="eastAsia"/>
          <w:sz w:val="24"/>
        </w:rPr>
        <w:t>予定</w:t>
      </w:r>
      <w:r w:rsidR="001D5E36">
        <w:rPr>
          <w:sz w:val="24"/>
        </w:rPr>
        <w:tab/>
      </w:r>
      <w:r w:rsidR="00692F4F">
        <w:rPr>
          <w:sz w:val="24"/>
        </w:rPr>
        <w:tab/>
      </w:r>
      <w:hyperlink r:id="rId11" w:history="1">
        <w:r w:rsidR="00846502" w:rsidRPr="00E85617">
          <w:rPr>
            <w:rStyle w:val="af4"/>
            <w:sz w:val="24"/>
          </w:rPr>
          <w:t>https://ayabex.com/</w:t>
        </w:r>
      </w:hyperlink>
      <w:r w:rsidR="00276F6C">
        <w:rPr>
          <w:sz w:val="24"/>
        </w:rPr>
        <w:tab/>
      </w:r>
    </w:p>
    <w:p w14:paraId="155A2A6C" w14:textId="14813F77" w:rsidR="00FD73F1" w:rsidRDefault="00DE75EB" w:rsidP="004B16B8">
      <w:pPr>
        <w:ind w:left="1680" w:firstLine="840"/>
        <w:rPr>
          <w:sz w:val="24"/>
        </w:rPr>
      </w:pPr>
      <w:hyperlink r:id="rId12" w:history="1">
        <w:r w:rsidRPr="003C6F0D">
          <w:rPr>
            <w:rStyle w:val="af4"/>
            <w:sz w:val="24"/>
          </w:rPr>
          <w:t>https://www.youtube.com/c/unexpectedjapan</w:t>
        </w:r>
      </w:hyperlink>
    </w:p>
    <w:p w14:paraId="35DD6915" w14:textId="4945E90C" w:rsidR="00AE6A6A" w:rsidRPr="004B16B8" w:rsidRDefault="00AE578B" w:rsidP="004B16B8">
      <w:pPr>
        <w:ind w:firstLine="840"/>
        <w:rPr>
          <w:sz w:val="20"/>
          <w:szCs w:val="20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</w:t>
      </w:r>
      <w:r w:rsidR="00C67BAC" w:rsidRPr="004B16B8">
        <w:rPr>
          <w:rFonts w:hint="eastAsia"/>
          <w:sz w:val="20"/>
          <w:szCs w:val="20"/>
        </w:rPr>
        <w:t>欧米</w:t>
      </w:r>
      <w:r w:rsidR="00440483" w:rsidRPr="004B16B8">
        <w:rPr>
          <w:rFonts w:hint="eastAsia"/>
          <w:sz w:val="20"/>
          <w:szCs w:val="20"/>
        </w:rPr>
        <w:t>豪露</w:t>
      </w:r>
      <w:r w:rsidR="00906E22" w:rsidRPr="004B16B8">
        <w:rPr>
          <w:rFonts w:hint="eastAsia"/>
          <w:sz w:val="20"/>
          <w:szCs w:val="20"/>
        </w:rPr>
        <w:t>、東南ア、中東</w:t>
      </w:r>
      <w:r w:rsidR="00F65827" w:rsidRPr="004B16B8">
        <w:rPr>
          <w:rFonts w:hint="eastAsia"/>
          <w:sz w:val="20"/>
          <w:szCs w:val="20"/>
        </w:rPr>
        <w:t>等からのインバウンド</w:t>
      </w:r>
      <w:r w:rsidR="0018452D" w:rsidRPr="004B16B8">
        <w:rPr>
          <w:rFonts w:hint="eastAsia"/>
          <w:sz w:val="20"/>
          <w:szCs w:val="20"/>
        </w:rPr>
        <w:t>送客を全国に展開。</w:t>
      </w:r>
    </w:p>
    <w:p w14:paraId="1C0743B9" w14:textId="2BAB73C3" w:rsidR="00E72D3D" w:rsidRDefault="00655E77" w:rsidP="00A50150">
      <w:pPr>
        <w:rPr>
          <w:sz w:val="24"/>
        </w:rPr>
      </w:pPr>
      <w:r>
        <w:rPr>
          <w:rFonts w:hint="eastAsia"/>
          <w:sz w:val="24"/>
        </w:rPr>
        <w:t>(次第</w:t>
      </w:r>
      <w:r w:rsidR="00D43C37">
        <w:rPr>
          <w:rFonts w:hint="eastAsia"/>
          <w:sz w:val="24"/>
        </w:rPr>
        <w:t>予定</w:t>
      </w:r>
      <w:r w:rsidR="00900DE1">
        <w:rPr>
          <w:rFonts w:hint="eastAsia"/>
          <w:sz w:val="24"/>
        </w:rPr>
        <w:t>)</w:t>
      </w:r>
    </w:p>
    <w:p w14:paraId="71EB0F71" w14:textId="38FDA60F" w:rsidR="007505F2" w:rsidRDefault="00900DE1" w:rsidP="003A58E0">
      <w:pPr>
        <w:ind w:firstLine="840"/>
        <w:rPr>
          <w:sz w:val="24"/>
        </w:rPr>
      </w:pPr>
      <w:r>
        <w:rPr>
          <w:rFonts w:hint="eastAsia"/>
          <w:sz w:val="24"/>
        </w:rPr>
        <w:t>セミナー</w:t>
      </w:r>
      <w:r w:rsidR="009F3AFF">
        <w:rPr>
          <w:rFonts w:hint="eastAsia"/>
          <w:sz w:val="24"/>
        </w:rPr>
        <w:t>(</w:t>
      </w:r>
      <w:r w:rsidR="006A6D42">
        <w:rPr>
          <w:rFonts w:hint="eastAsia"/>
          <w:sz w:val="24"/>
        </w:rPr>
        <w:t>前半</w:t>
      </w:r>
      <w:r w:rsidR="009F3AFF">
        <w:rPr>
          <w:rFonts w:hint="eastAsia"/>
          <w:sz w:val="24"/>
        </w:rPr>
        <w:t>)</w:t>
      </w:r>
      <w:r>
        <w:rPr>
          <w:sz w:val="24"/>
        </w:rPr>
        <w:tab/>
      </w:r>
      <w:r w:rsidR="00A57A39">
        <w:rPr>
          <w:rFonts w:hint="eastAsia"/>
          <w:sz w:val="24"/>
        </w:rPr>
        <w:t>・インバウンドの状況</w:t>
      </w:r>
      <w:r w:rsidR="008435C4">
        <w:rPr>
          <w:rFonts w:hint="eastAsia"/>
          <w:sz w:val="24"/>
        </w:rPr>
        <w:t>と地方への誘致</w:t>
      </w:r>
    </w:p>
    <w:p w14:paraId="0C68E471" w14:textId="14EDA99A" w:rsidR="00A57A39" w:rsidRDefault="00A57A39" w:rsidP="00655E77">
      <w:pPr>
        <w:ind w:firstLine="840"/>
        <w:rPr>
          <w:sz w:val="24"/>
        </w:rPr>
      </w:pPr>
      <w:r>
        <w:rPr>
          <w:sz w:val="24"/>
        </w:rPr>
        <w:tab/>
      </w:r>
      <w:r w:rsidR="00900DE1">
        <w:rPr>
          <w:sz w:val="24"/>
        </w:rPr>
        <w:tab/>
      </w:r>
      <w:r>
        <w:rPr>
          <w:rFonts w:hint="eastAsia"/>
          <w:sz w:val="24"/>
        </w:rPr>
        <w:t>・観光誘客</w:t>
      </w:r>
      <w:r w:rsidR="00EF3675">
        <w:rPr>
          <w:rFonts w:hint="eastAsia"/>
          <w:sz w:val="24"/>
        </w:rPr>
        <w:t>連携会議における取り組み</w:t>
      </w:r>
    </w:p>
    <w:p w14:paraId="7E68C3E2" w14:textId="680E3E97" w:rsidR="003A58E0" w:rsidRDefault="003A58E0" w:rsidP="003A58E0">
      <w:pPr>
        <w:ind w:firstLine="8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・VJTM</w:t>
      </w:r>
      <w:r w:rsidR="00A861A0">
        <w:rPr>
          <w:rFonts w:hint="eastAsia"/>
          <w:sz w:val="24"/>
        </w:rPr>
        <w:t>、商談会等から見える誘客手法</w:t>
      </w:r>
    </w:p>
    <w:p w14:paraId="739798A9" w14:textId="559D45EF" w:rsidR="003A58E0" w:rsidRDefault="00EF3675" w:rsidP="003A58E0">
      <w:pPr>
        <w:ind w:firstLine="840"/>
        <w:rPr>
          <w:sz w:val="24"/>
        </w:rPr>
      </w:pPr>
      <w:r>
        <w:rPr>
          <w:sz w:val="24"/>
        </w:rPr>
        <w:tab/>
      </w:r>
      <w:r w:rsidR="00900DE1">
        <w:rPr>
          <w:sz w:val="24"/>
        </w:rPr>
        <w:tab/>
      </w:r>
      <w:r>
        <w:rPr>
          <w:rFonts w:hint="eastAsia"/>
          <w:sz w:val="24"/>
        </w:rPr>
        <w:t>・</w:t>
      </w:r>
      <w:r w:rsidR="007D3BF2">
        <w:rPr>
          <w:rFonts w:hint="eastAsia"/>
          <w:sz w:val="24"/>
        </w:rPr>
        <w:t>綾部における</w:t>
      </w:r>
      <w:r w:rsidR="003451B6">
        <w:rPr>
          <w:rFonts w:hint="eastAsia"/>
          <w:sz w:val="24"/>
        </w:rPr>
        <w:t>誘客手法</w:t>
      </w:r>
      <w:r w:rsidR="003333EA">
        <w:rPr>
          <w:rFonts w:hint="eastAsia"/>
          <w:sz w:val="24"/>
        </w:rPr>
        <w:t>等</w:t>
      </w:r>
    </w:p>
    <w:p w14:paraId="0590A477" w14:textId="787FC943" w:rsidR="000C24C3" w:rsidRDefault="00900DE1" w:rsidP="00BD599A">
      <w:pPr>
        <w:ind w:firstLine="840"/>
        <w:rPr>
          <w:sz w:val="24"/>
        </w:rPr>
      </w:pPr>
      <w:r>
        <w:rPr>
          <w:rFonts w:hint="eastAsia"/>
          <w:sz w:val="24"/>
        </w:rPr>
        <w:t>意見交換</w:t>
      </w:r>
      <w:r w:rsidR="009F3AFF">
        <w:rPr>
          <w:rFonts w:hint="eastAsia"/>
          <w:sz w:val="24"/>
        </w:rPr>
        <w:t>(後半)</w:t>
      </w:r>
      <w:r w:rsidR="003333EA">
        <w:rPr>
          <w:sz w:val="24"/>
        </w:rPr>
        <w:tab/>
      </w:r>
      <w:r w:rsidR="003333EA">
        <w:rPr>
          <w:rFonts w:hint="eastAsia"/>
          <w:sz w:val="24"/>
        </w:rPr>
        <w:t>・</w:t>
      </w:r>
      <w:r w:rsidR="00846502">
        <w:rPr>
          <w:rFonts w:hint="eastAsia"/>
          <w:sz w:val="24"/>
        </w:rPr>
        <w:t>参加</w:t>
      </w:r>
      <w:r w:rsidR="003333EA">
        <w:rPr>
          <w:rFonts w:hint="eastAsia"/>
          <w:sz w:val="24"/>
        </w:rPr>
        <w:t>事業者間での意見交換</w:t>
      </w:r>
    </w:p>
    <w:p w14:paraId="237E3D95" w14:textId="3808B1BB" w:rsidR="00A82936" w:rsidRDefault="00876774" w:rsidP="00992545">
      <w:pPr>
        <w:ind w:left="2520" w:firstLineChars="200" w:firstLine="480"/>
        <w:rPr>
          <w:sz w:val="24"/>
        </w:rPr>
      </w:pPr>
      <w:r>
        <w:rPr>
          <w:rFonts w:hint="eastAsia"/>
          <w:sz w:val="24"/>
        </w:rPr>
        <w:t>綾部</w:t>
      </w:r>
      <w:r w:rsidR="00992545">
        <w:rPr>
          <w:rFonts w:hint="eastAsia"/>
          <w:sz w:val="24"/>
        </w:rPr>
        <w:t>の</w:t>
      </w:r>
      <w:r w:rsidR="00CD74FC">
        <w:rPr>
          <w:rFonts w:hint="eastAsia"/>
          <w:sz w:val="24"/>
        </w:rPr>
        <w:t>コンテンツを</w:t>
      </w:r>
      <w:r w:rsidR="00E61CB5">
        <w:rPr>
          <w:rFonts w:hint="eastAsia"/>
          <w:sz w:val="24"/>
        </w:rPr>
        <w:t>考慮した</w:t>
      </w:r>
      <w:r w:rsidR="00A82936">
        <w:rPr>
          <w:rFonts w:hint="eastAsia"/>
          <w:sz w:val="24"/>
        </w:rPr>
        <w:t>来期以降の取組み</w:t>
      </w:r>
      <w:r w:rsidR="00992545">
        <w:rPr>
          <w:rFonts w:hint="eastAsia"/>
          <w:sz w:val="24"/>
        </w:rPr>
        <w:t>等</w:t>
      </w:r>
    </w:p>
    <w:p w14:paraId="47C9AA2B" w14:textId="77777777" w:rsidR="00F253EA" w:rsidRDefault="00F253EA" w:rsidP="00FA709F">
      <w:pPr>
        <w:rPr>
          <w:sz w:val="24"/>
        </w:rPr>
      </w:pPr>
    </w:p>
    <w:p w14:paraId="50876357" w14:textId="69A05AD6" w:rsidR="00643824" w:rsidRDefault="00FA709F" w:rsidP="00FA709F">
      <w:pPr>
        <w:rPr>
          <w:sz w:val="24"/>
        </w:rPr>
      </w:pPr>
      <w:r>
        <w:rPr>
          <w:rFonts w:hint="eastAsia"/>
          <w:sz w:val="24"/>
        </w:rPr>
        <w:t>(</w:t>
      </w:r>
      <w:r w:rsidR="00A50150">
        <w:rPr>
          <w:rFonts w:hint="eastAsia"/>
          <w:sz w:val="24"/>
        </w:rPr>
        <w:t>申込方法</w:t>
      </w:r>
      <w:r>
        <w:rPr>
          <w:rFonts w:hint="eastAsia"/>
          <w:sz w:val="24"/>
        </w:rPr>
        <w:t>)</w:t>
      </w:r>
    </w:p>
    <w:p w14:paraId="12E013F9" w14:textId="53F99D72" w:rsidR="004E2FD6" w:rsidRDefault="0047612B" w:rsidP="00CB5E46">
      <w:pPr>
        <w:ind w:leftChars="322" w:left="708" w:firstLine="131"/>
        <w:rPr>
          <w:sz w:val="24"/>
        </w:rPr>
      </w:pPr>
      <w:r>
        <w:rPr>
          <w:rFonts w:hint="eastAsia"/>
          <w:sz w:val="24"/>
        </w:rPr>
        <w:t>申込書(次ページ)</w:t>
      </w:r>
      <w:r w:rsidR="00BC0C41">
        <w:rPr>
          <w:rFonts w:hint="eastAsia"/>
          <w:sz w:val="24"/>
        </w:rPr>
        <w:t>を</w:t>
      </w:r>
      <w:r w:rsidR="00311DA8">
        <w:rPr>
          <w:rFonts w:hint="eastAsia"/>
          <w:sz w:val="24"/>
        </w:rPr>
        <w:t>以下の連絡先・担当まで</w:t>
      </w:r>
      <w:r w:rsidR="00B84A2D">
        <w:rPr>
          <w:rFonts w:hint="eastAsia"/>
          <w:sz w:val="24"/>
        </w:rPr>
        <w:t>Mail、</w:t>
      </w:r>
      <w:r w:rsidR="005B1F6A">
        <w:rPr>
          <w:rFonts w:hint="eastAsia"/>
          <w:sz w:val="24"/>
        </w:rPr>
        <w:t>FAX</w:t>
      </w:r>
      <w:r w:rsidR="00CB5E46">
        <w:rPr>
          <w:rFonts w:hint="eastAsia"/>
          <w:sz w:val="24"/>
        </w:rPr>
        <w:t>又は申込フォームから送信をお願いします。</w:t>
      </w:r>
    </w:p>
    <w:p w14:paraId="1129ED51" w14:textId="6D2147F3" w:rsidR="00C74A51" w:rsidRDefault="00157518" w:rsidP="00326258">
      <w:pPr>
        <w:rPr>
          <w:sz w:val="24"/>
        </w:rPr>
      </w:pPr>
      <w:r w:rsidRPr="0032625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564324" wp14:editId="6C13EE84">
                <wp:simplePos x="0" y="0"/>
                <wp:positionH relativeFrom="column">
                  <wp:posOffset>10160</wp:posOffset>
                </wp:positionH>
                <wp:positionV relativeFrom="paragraph">
                  <wp:posOffset>94933</wp:posOffset>
                </wp:positionV>
                <wp:extent cx="5395912" cy="1404620"/>
                <wp:effectExtent l="0" t="0" r="14605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9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05072" w14:textId="3124EA4A" w:rsidR="00326258" w:rsidRDefault="00326258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772B28"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</w:rPr>
                              <w:t>先・担当)</w:t>
                            </w:r>
                          </w:p>
                          <w:p w14:paraId="7C719E1E" w14:textId="3DD1B1BD" w:rsidR="00326258" w:rsidRDefault="00326258">
                            <w:r>
                              <w:rPr>
                                <w:rFonts w:hint="eastAsia"/>
                              </w:rPr>
                              <w:t xml:space="preserve">  アヤベックス(株)京都綾部本社</w:t>
                            </w:r>
                            <w:r w:rsidR="00882B9E">
                              <w:rPr>
                                <w:rFonts w:hint="eastAsia"/>
                              </w:rPr>
                              <w:t xml:space="preserve">　〒623-</w:t>
                            </w:r>
                            <w:r w:rsidR="00157518">
                              <w:rPr>
                                <w:rFonts w:hint="eastAsia"/>
                              </w:rPr>
                              <w:t>0052綾部市幸通り11番地</w:t>
                            </w:r>
                            <w:r w:rsidR="004378F0">
                              <w:rPr>
                                <w:rFonts w:hint="eastAsia"/>
                              </w:rPr>
                              <w:t xml:space="preserve">　(担当櫻井)</w:t>
                            </w:r>
                          </w:p>
                          <w:p w14:paraId="14BF1571" w14:textId="259EC381" w:rsidR="00A5568C" w:rsidRDefault="001575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253EA">
                              <w:tab/>
                            </w:r>
                            <w:r w:rsidR="008373B9" w:rsidRPr="00A5568C">
                              <w:rPr>
                                <w:rFonts w:hint="eastAsia"/>
                              </w:rPr>
                              <w:t xml:space="preserve">Mail  </w:t>
                            </w:r>
                            <w:hyperlink r:id="rId13" w:history="1">
                              <w:r w:rsidR="00772B28" w:rsidRPr="00A5568C">
                                <w:rPr>
                                  <w:rStyle w:val="af4"/>
                                  <w:rFonts w:hint="eastAsia"/>
                                </w:rPr>
                                <w:t>a-sakurai@ayabex.com</w:t>
                              </w:r>
                            </w:hyperlink>
                            <w:r w:rsidR="00772B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2B28" w:rsidRPr="00A5568C">
                              <w:rPr>
                                <w:rFonts w:hint="eastAsia"/>
                              </w:rPr>
                              <w:t>FAX</w:t>
                            </w:r>
                            <w:r w:rsidR="00A5568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72B28" w:rsidRPr="00A5568C">
                              <w:rPr>
                                <w:rFonts w:hint="eastAsia"/>
                              </w:rPr>
                              <w:t>0773-45-8089</w:t>
                            </w:r>
                          </w:p>
                          <w:p w14:paraId="0B644032" w14:textId="26E2C18B" w:rsidR="008373B9" w:rsidRPr="00A5568C" w:rsidRDefault="00772B28">
                            <w:r w:rsidRPr="00A5568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5568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253EA">
                              <w:tab/>
                            </w:r>
                            <w:r w:rsidR="00A5568C" w:rsidRPr="00A5568C">
                              <w:rPr>
                                <w:rFonts w:hint="eastAsia"/>
                              </w:rPr>
                              <w:t>TEL</w:t>
                            </w:r>
                            <w:r w:rsidR="00A5568C">
                              <w:rPr>
                                <w:rFonts w:hint="eastAsia"/>
                              </w:rPr>
                              <w:t xml:space="preserve"> 0773-45-8088(</w:t>
                            </w:r>
                            <w:r w:rsidR="00B173BF">
                              <w:rPr>
                                <w:rFonts w:hint="eastAsia"/>
                              </w:rPr>
                              <w:t>o</w:t>
                            </w:r>
                            <w:r w:rsidR="005858CD">
                              <w:rPr>
                                <w:rFonts w:hint="eastAsia"/>
                              </w:rPr>
                              <w:t>ffice</w:t>
                            </w:r>
                            <w:r w:rsidR="00A5568C">
                              <w:rPr>
                                <w:rFonts w:hint="eastAsia"/>
                              </w:rPr>
                              <w:t>)</w:t>
                            </w:r>
                            <w:r w:rsidR="005858C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5568C">
                              <w:rPr>
                                <w:rFonts w:hint="eastAsia"/>
                              </w:rPr>
                              <w:t xml:space="preserve"> 090-113</w:t>
                            </w:r>
                            <w:r w:rsidR="006C4667">
                              <w:rPr>
                                <w:rFonts w:hint="eastAsia"/>
                              </w:rPr>
                              <w:t>5</w:t>
                            </w:r>
                            <w:r w:rsidR="00A5568C">
                              <w:rPr>
                                <w:rFonts w:hint="eastAsia"/>
                              </w:rPr>
                              <w:t>-6644</w:t>
                            </w:r>
                            <w:r w:rsidR="005858CD">
                              <w:rPr>
                                <w:rFonts w:hint="eastAsia"/>
                              </w:rPr>
                              <w:t>(Mobile)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64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8pt;margin-top:7.5pt;width:42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">
                <v:textbox style="mso-fit-shape-to-text:t">
                  <w:txbxContent>
                    <w:p w14:paraId="2A705072" w14:textId="3124EA4A" w:rsidR="00326258" w:rsidRDefault="00326258">
                      <w:r>
                        <w:rPr>
                          <w:rFonts w:hint="eastAsia"/>
                        </w:rPr>
                        <w:t>(</w:t>
                      </w:r>
                      <w:r w:rsidR="00772B28">
                        <w:rPr>
                          <w:rFonts w:hint="eastAsia"/>
                        </w:rPr>
                        <w:t>申込</w:t>
                      </w:r>
                      <w:r>
                        <w:rPr>
                          <w:rFonts w:hint="eastAsia"/>
                        </w:rPr>
                        <w:t>先・担当)</w:t>
                      </w:r>
                    </w:p>
                    <w:p w14:paraId="7C719E1E" w14:textId="3DD1B1BD" w:rsidR="00326258" w:rsidRDefault="00326258">
                      <w:r>
                        <w:rPr>
                          <w:rFonts w:hint="eastAsia"/>
                        </w:rPr>
                        <w:t xml:space="preserve">  アヤベックス(株)京都綾部本社</w:t>
                      </w:r>
                      <w:r w:rsidR="00882B9E">
                        <w:rPr>
                          <w:rFonts w:hint="eastAsia"/>
                        </w:rPr>
                        <w:t xml:space="preserve">　〒623-</w:t>
                      </w:r>
                      <w:r w:rsidR="00157518">
                        <w:rPr>
                          <w:rFonts w:hint="eastAsia"/>
                        </w:rPr>
                        <w:t>0052綾部市幸通り11番地</w:t>
                      </w:r>
                      <w:r w:rsidR="004378F0">
                        <w:rPr>
                          <w:rFonts w:hint="eastAsia"/>
                        </w:rPr>
                        <w:t xml:space="preserve">　(担当櫻井)</w:t>
                      </w:r>
                    </w:p>
                    <w:p w14:paraId="14BF1571" w14:textId="259EC381" w:rsidR="00A5568C" w:rsidRDefault="00157518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253EA">
                        <w:tab/>
                      </w:r>
                      <w:r w:rsidR="008373B9" w:rsidRPr="00A5568C">
                        <w:rPr>
                          <w:rFonts w:hint="eastAsia"/>
                        </w:rPr>
                        <w:t xml:space="preserve">Mail  </w:t>
                      </w:r>
                      <w:hyperlink r:id="rId14" w:history="1">
                        <w:r w:rsidR="00772B28" w:rsidRPr="00A5568C">
                          <w:rPr>
                            <w:rStyle w:val="af4"/>
                            <w:rFonts w:hint="eastAsia"/>
                          </w:rPr>
                          <w:t>a-sakurai@ayabex.com</w:t>
                        </w:r>
                      </w:hyperlink>
                      <w:r w:rsidR="00772B28">
                        <w:rPr>
                          <w:rFonts w:hint="eastAsia"/>
                        </w:rPr>
                        <w:t xml:space="preserve">　</w:t>
                      </w:r>
                      <w:r w:rsidR="00772B28" w:rsidRPr="00A5568C">
                        <w:rPr>
                          <w:rFonts w:hint="eastAsia"/>
                        </w:rPr>
                        <w:t>FAX</w:t>
                      </w:r>
                      <w:r w:rsidR="00A5568C">
                        <w:rPr>
                          <w:rFonts w:hint="eastAsia"/>
                        </w:rPr>
                        <w:t xml:space="preserve"> </w:t>
                      </w:r>
                      <w:r w:rsidR="00772B28" w:rsidRPr="00A5568C">
                        <w:rPr>
                          <w:rFonts w:hint="eastAsia"/>
                        </w:rPr>
                        <w:t>0773-45-8089</w:t>
                      </w:r>
                    </w:p>
                    <w:p w14:paraId="0B644032" w14:textId="26E2C18B" w:rsidR="008373B9" w:rsidRPr="00A5568C" w:rsidRDefault="00772B28">
                      <w:r w:rsidRPr="00A5568C">
                        <w:rPr>
                          <w:rFonts w:hint="eastAsia"/>
                        </w:rPr>
                        <w:t xml:space="preserve"> </w:t>
                      </w:r>
                      <w:r w:rsidR="00A5568C">
                        <w:rPr>
                          <w:rFonts w:hint="eastAsia"/>
                        </w:rPr>
                        <w:t xml:space="preserve"> </w:t>
                      </w:r>
                      <w:r w:rsidR="00F253EA">
                        <w:tab/>
                      </w:r>
                      <w:r w:rsidR="00A5568C" w:rsidRPr="00A5568C">
                        <w:rPr>
                          <w:rFonts w:hint="eastAsia"/>
                        </w:rPr>
                        <w:t>TEL</w:t>
                      </w:r>
                      <w:r w:rsidR="00A5568C">
                        <w:rPr>
                          <w:rFonts w:hint="eastAsia"/>
                        </w:rPr>
                        <w:t xml:space="preserve"> 0773-45-8088(</w:t>
                      </w:r>
                      <w:r w:rsidR="00B173BF">
                        <w:rPr>
                          <w:rFonts w:hint="eastAsia"/>
                        </w:rPr>
                        <w:t>o</w:t>
                      </w:r>
                      <w:r w:rsidR="005858CD">
                        <w:rPr>
                          <w:rFonts w:hint="eastAsia"/>
                        </w:rPr>
                        <w:t>ffice</w:t>
                      </w:r>
                      <w:r w:rsidR="00A5568C">
                        <w:rPr>
                          <w:rFonts w:hint="eastAsia"/>
                        </w:rPr>
                        <w:t>)</w:t>
                      </w:r>
                      <w:r w:rsidR="005858CD">
                        <w:rPr>
                          <w:rFonts w:hint="eastAsia"/>
                        </w:rPr>
                        <w:t xml:space="preserve"> </w:t>
                      </w:r>
                      <w:r w:rsidR="00A5568C">
                        <w:rPr>
                          <w:rFonts w:hint="eastAsia"/>
                        </w:rPr>
                        <w:t xml:space="preserve"> 090-113</w:t>
                      </w:r>
                      <w:r w:rsidR="006C4667">
                        <w:rPr>
                          <w:rFonts w:hint="eastAsia"/>
                        </w:rPr>
                        <w:t>5</w:t>
                      </w:r>
                      <w:r w:rsidR="00A5568C">
                        <w:rPr>
                          <w:rFonts w:hint="eastAsia"/>
                        </w:rPr>
                        <w:t>-6644</w:t>
                      </w:r>
                      <w:r w:rsidR="005858CD">
                        <w:rPr>
                          <w:rFonts w:hint="eastAsia"/>
                        </w:rPr>
                        <w:t>(Mobile)</w:t>
                      </w:r>
                    </w:p>
                  </w:txbxContent>
                </v:textbox>
              </v:shape>
            </w:pict>
          </mc:Fallback>
        </mc:AlternateContent>
      </w:r>
    </w:p>
    <w:p w14:paraId="2C92424C" w14:textId="44C09D3C" w:rsidR="004E2545" w:rsidRDefault="004E2545" w:rsidP="00326258">
      <w:pPr>
        <w:rPr>
          <w:sz w:val="24"/>
        </w:rPr>
      </w:pPr>
    </w:p>
    <w:p w14:paraId="40C02E03" w14:textId="27B1F299" w:rsidR="00AC6004" w:rsidRDefault="00AC6004">
      <w:pPr>
        <w:rPr>
          <w:sz w:val="24"/>
        </w:rPr>
      </w:pPr>
      <w:r>
        <w:rPr>
          <w:sz w:val="24"/>
        </w:rPr>
        <w:br w:type="page"/>
      </w:r>
    </w:p>
    <w:p w14:paraId="5C034AE5" w14:textId="39CDFE92" w:rsidR="00D323F4" w:rsidRDefault="00D323F4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2A8C5EFA" w14:textId="1121DB8C" w:rsidR="00FF11E5" w:rsidRPr="006C4667" w:rsidRDefault="00F70F4E" w:rsidP="006C4667">
      <w:pPr>
        <w:spacing w:line="280" w:lineRule="exact"/>
        <w:rPr>
          <w:rFonts w:ascii="BIZ UDPゴシック" w:eastAsia="BIZ UDPゴシック" w:hAnsi="BIZ UDPゴシック" w:cstheme="majorHAnsi"/>
          <w:sz w:val="28"/>
          <w:szCs w:val="28"/>
        </w:rPr>
      </w:pPr>
      <w:r w:rsidRPr="006C4667">
        <w:rPr>
          <w:rFonts w:ascii="BIZ UDPゴシック" w:eastAsia="BIZ UDPゴシック" w:hAnsi="BIZ UDPゴシック" w:cstheme="majorHAnsi" w:hint="eastAsia"/>
          <w:sz w:val="28"/>
          <w:szCs w:val="28"/>
        </w:rPr>
        <w:t>セミナーへの申込み</w:t>
      </w:r>
      <w:r w:rsidR="006C4667" w:rsidRPr="006C4667">
        <w:rPr>
          <w:rFonts w:ascii="BIZ UDPゴシック" w:eastAsia="BIZ UDPゴシック" w:hAnsi="BIZ UDPゴシック" w:cstheme="majorHAnsi" w:hint="eastAsia"/>
          <w:sz w:val="28"/>
          <w:szCs w:val="28"/>
        </w:rPr>
        <w:t>方法</w:t>
      </w:r>
      <w:r w:rsidRPr="006C4667">
        <w:rPr>
          <w:rFonts w:ascii="BIZ UDPゴシック" w:eastAsia="BIZ UDPゴシック" w:hAnsi="BIZ UDPゴシック" w:cstheme="majorHAnsi" w:hint="eastAsia"/>
          <w:sz w:val="28"/>
          <w:szCs w:val="28"/>
        </w:rPr>
        <w:t>については、</w:t>
      </w:r>
      <w:r w:rsidR="00D323F4" w:rsidRPr="006C4667">
        <w:rPr>
          <w:rFonts w:ascii="BIZ UDPゴシック" w:eastAsia="BIZ UDPゴシック" w:hAnsi="BIZ UDPゴシック" w:cstheme="majorHAnsi" w:hint="eastAsia"/>
          <w:sz w:val="28"/>
          <w:szCs w:val="28"/>
        </w:rPr>
        <w:t>以下の</w:t>
      </w:r>
      <w:r w:rsidR="00621205" w:rsidRPr="006C4667">
        <w:rPr>
          <w:rFonts w:ascii="BIZ UDPゴシック" w:eastAsia="BIZ UDPゴシック" w:hAnsi="BIZ UDPゴシック" w:cstheme="majorHAnsi" w:hint="eastAsia"/>
          <w:sz w:val="28"/>
          <w:szCs w:val="28"/>
        </w:rPr>
        <w:t>2</w:t>
      </w:r>
      <w:r w:rsidR="00FF11E5" w:rsidRPr="006C4667">
        <w:rPr>
          <w:rFonts w:ascii="BIZ UDPゴシック" w:eastAsia="BIZ UDPゴシック" w:hAnsi="BIZ UDPゴシック" w:cstheme="majorHAnsi" w:hint="eastAsia"/>
          <w:sz w:val="28"/>
          <w:szCs w:val="28"/>
        </w:rPr>
        <w:t>方法から選択ください</w:t>
      </w:r>
    </w:p>
    <w:p w14:paraId="63186505" w14:textId="256641F4" w:rsidR="00FF11E5" w:rsidRDefault="00D323F4" w:rsidP="00FF11E5">
      <w:pPr>
        <w:pStyle w:val="a9"/>
        <w:numPr>
          <w:ilvl w:val="0"/>
          <w:numId w:val="2"/>
        </w:numPr>
        <w:spacing w:line="280" w:lineRule="exact"/>
        <w:rPr>
          <w:rFonts w:ascii="BIZ UDPゴシック" w:eastAsia="BIZ UDPゴシック" w:hAnsi="BIZ UDPゴシック" w:cstheme="majorHAnsi"/>
          <w:sz w:val="24"/>
        </w:rPr>
      </w:pPr>
      <w:r w:rsidRPr="00FF11E5">
        <w:rPr>
          <w:rFonts w:ascii="BIZ UDPゴシック" w:eastAsia="BIZ UDPゴシック" w:hAnsi="BIZ UDPゴシック" w:cstheme="majorHAnsi" w:hint="eastAsia"/>
          <w:sz w:val="24"/>
        </w:rPr>
        <w:t>参加申込フォームから</w:t>
      </w:r>
      <w:r w:rsidR="00F70F4E" w:rsidRPr="00FF11E5">
        <w:rPr>
          <w:rFonts w:ascii="BIZ UDPゴシック" w:eastAsia="BIZ UDPゴシック" w:hAnsi="BIZ UDPゴシック" w:cstheme="majorHAnsi" w:hint="eastAsia"/>
          <w:sz w:val="24"/>
        </w:rPr>
        <w:t>エントリー</w:t>
      </w:r>
      <w:r w:rsidR="00A97FAC">
        <w:rPr>
          <w:rFonts w:ascii="BIZ UDPゴシック" w:eastAsia="BIZ UDPゴシック" w:hAnsi="BIZ UDPゴシック" w:cstheme="majorHAnsi" w:hint="eastAsia"/>
          <w:sz w:val="24"/>
        </w:rPr>
        <w:t>申込み</w:t>
      </w:r>
    </w:p>
    <w:p w14:paraId="556BB66E" w14:textId="0AFECF50" w:rsidR="004E079E" w:rsidRPr="00FF11E5" w:rsidRDefault="005E09F6" w:rsidP="00FF11E5">
      <w:pPr>
        <w:pStyle w:val="a9"/>
        <w:numPr>
          <w:ilvl w:val="0"/>
          <w:numId w:val="2"/>
        </w:numPr>
        <w:spacing w:line="280" w:lineRule="exact"/>
        <w:rPr>
          <w:rFonts w:ascii="BIZ UDPゴシック" w:eastAsia="BIZ UDPゴシック" w:hAnsi="BIZ UDPゴシック" w:cstheme="majorHAnsi"/>
          <w:sz w:val="24"/>
        </w:rPr>
      </w:pPr>
      <w:r w:rsidRPr="00FF11E5">
        <w:rPr>
          <w:rFonts w:ascii="BIZ UDPゴシック" w:eastAsia="BIZ UDPゴシック" w:hAnsi="BIZ UDPゴシック" w:cstheme="majorHAnsi" w:hint="eastAsia"/>
          <w:sz w:val="24"/>
        </w:rPr>
        <w:t>本</w:t>
      </w:r>
      <w:r w:rsidR="001D499F" w:rsidRPr="00FF11E5">
        <w:rPr>
          <w:rFonts w:ascii="BIZ UDPゴシック" w:eastAsia="BIZ UDPゴシック" w:hAnsi="BIZ UDPゴシック" w:cstheme="majorHAnsi" w:hint="eastAsia"/>
          <w:sz w:val="24"/>
        </w:rPr>
        <w:t>申込書を</w:t>
      </w:r>
      <w:r w:rsidR="00AF3D30">
        <w:rPr>
          <w:rFonts w:ascii="BIZ UDPゴシック" w:eastAsia="BIZ UDPゴシック" w:hAnsi="BIZ UDPゴシック" w:cstheme="majorHAnsi" w:hint="eastAsia"/>
          <w:sz w:val="24"/>
        </w:rPr>
        <w:t>記載し、</w:t>
      </w:r>
      <w:r w:rsidRPr="00FF11E5">
        <w:rPr>
          <w:rFonts w:ascii="BIZ UDPゴシック" w:eastAsia="BIZ UDPゴシック" w:hAnsi="BIZ UDPゴシック" w:cstheme="majorHAnsi" w:hint="eastAsia"/>
          <w:sz w:val="24"/>
        </w:rPr>
        <w:t>以下の担当宛、</w:t>
      </w:r>
      <w:r w:rsidR="00CA2209" w:rsidRPr="00FF11E5">
        <w:rPr>
          <w:rFonts w:ascii="BIZ UDPゴシック" w:eastAsia="BIZ UDPゴシック" w:hAnsi="BIZ UDPゴシック" w:cstheme="majorHAnsi" w:hint="eastAsia"/>
          <w:sz w:val="24"/>
        </w:rPr>
        <w:t>MAIL、</w:t>
      </w:r>
      <w:r w:rsidRPr="00FF11E5">
        <w:rPr>
          <w:rFonts w:ascii="BIZ UDPゴシック" w:eastAsia="BIZ UDPゴシック" w:hAnsi="BIZ UDPゴシック" w:cstheme="majorHAnsi" w:hint="eastAsia"/>
          <w:sz w:val="24"/>
        </w:rPr>
        <w:t>FAX</w:t>
      </w:r>
      <w:r w:rsidR="00A900D2" w:rsidRPr="00FF11E5">
        <w:rPr>
          <w:rFonts w:ascii="BIZ UDPゴシック" w:eastAsia="BIZ UDPゴシック" w:hAnsi="BIZ UDPゴシック" w:cstheme="majorHAnsi" w:hint="eastAsia"/>
          <w:sz w:val="24"/>
        </w:rPr>
        <w:t>を</w:t>
      </w:r>
      <w:r w:rsidR="008413F7">
        <w:rPr>
          <w:rFonts w:ascii="BIZ UDPゴシック" w:eastAsia="BIZ UDPゴシック" w:hAnsi="BIZ UDPゴシック" w:cstheme="majorHAnsi" w:hint="eastAsia"/>
          <w:sz w:val="24"/>
        </w:rPr>
        <w:t>送信</w:t>
      </w:r>
      <w:r w:rsidR="00A900D2" w:rsidRPr="00FF11E5">
        <w:rPr>
          <w:rFonts w:ascii="BIZ UDPゴシック" w:eastAsia="BIZ UDPゴシック" w:hAnsi="BIZ UDPゴシック" w:cstheme="majorHAnsi" w:hint="eastAsia"/>
          <w:sz w:val="24"/>
        </w:rPr>
        <w:t>。</w:t>
      </w:r>
    </w:p>
    <w:p w14:paraId="42BF7445" w14:textId="2450D995" w:rsidR="00A900D2" w:rsidRDefault="00A900D2" w:rsidP="0098270A">
      <w:pPr>
        <w:rPr>
          <w:rFonts w:ascii="BIZ UDPゴシック" w:eastAsia="BIZ UDPゴシック" w:hAnsi="BIZ UDPゴシック" w:cstheme="majorHAnsi"/>
        </w:rPr>
      </w:pPr>
    </w:p>
    <w:p w14:paraId="4308E02D" w14:textId="5FCF74F9" w:rsidR="0098270A" w:rsidRDefault="005D60AC" w:rsidP="0098270A">
      <w:pPr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673EC" wp14:editId="172FFB24">
                <wp:simplePos x="0" y="0"/>
                <wp:positionH relativeFrom="column">
                  <wp:posOffset>9525</wp:posOffset>
                </wp:positionH>
                <wp:positionV relativeFrom="paragraph">
                  <wp:posOffset>175577</wp:posOffset>
                </wp:positionV>
                <wp:extent cx="5510213" cy="0"/>
                <wp:effectExtent l="0" t="0" r="0" b="0"/>
                <wp:wrapNone/>
                <wp:docPr id="12321944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0213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0BFD0" id="直線コネクタ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3.8pt" to="43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" strokecolor="windowText" strokeweight="1.75pt">
                <v:stroke dashstyle="dash" joinstyle="miter"/>
              </v:line>
            </w:pict>
          </mc:Fallback>
        </mc:AlternateContent>
      </w:r>
    </w:p>
    <w:p w14:paraId="2C462E68" w14:textId="7446EBC2" w:rsidR="00AF3D30" w:rsidRPr="00AF3D30" w:rsidRDefault="00AF3D30" w:rsidP="0098270A">
      <w:pPr>
        <w:rPr>
          <w:rFonts w:ascii="BIZ UDPゴシック" w:eastAsia="BIZ UDPゴシック" w:hAnsi="BIZ UDPゴシック" w:cstheme="majorHAnsi"/>
        </w:rPr>
      </w:pPr>
    </w:p>
    <w:p w14:paraId="1F31EF13" w14:textId="3CAC913D" w:rsidR="00D323F4" w:rsidRPr="00E01941" w:rsidRDefault="00621205" w:rsidP="00A900D2">
      <w:pPr>
        <w:pStyle w:val="a9"/>
        <w:numPr>
          <w:ilvl w:val="0"/>
          <w:numId w:val="1"/>
        </w:numPr>
        <w:rPr>
          <w:rFonts w:ascii="BIZ UDPゴシック" w:eastAsia="BIZ UDPゴシック" w:hAnsi="BIZ UDPゴシック" w:cstheme="majorHAnsi"/>
          <w:sz w:val="28"/>
          <w:szCs w:val="28"/>
        </w:rPr>
      </w:pPr>
      <w:r>
        <w:rPr>
          <w:rFonts w:ascii="BIZ UDPゴシック" w:eastAsia="BIZ UDPゴシック" w:hAnsi="BIZ UDPゴシック" w:cstheme="majorHAnsi"/>
          <w:noProof/>
        </w:rPr>
        <w:drawing>
          <wp:anchor distT="0" distB="0" distL="114300" distR="114300" simplePos="0" relativeHeight="251662336" behindDoc="0" locked="0" layoutInCell="1" allowOverlap="1" wp14:anchorId="7D084513" wp14:editId="14B05AE9">
            <wp:simplePos x="0" y="0"/>
            <wp:positionH relativeFrom="column">
              <wp:posOffset>3705860</wp:posOffset>
            </wp:positionH>
            <wp:positionV relativeFrom="paragraph">
              <wp:posOffset>137795</wp:posOffset>
            </wp:positionV>
            <wp:extent cx="1356995" cy="1356995"/>
            <wp:effectExtent l="0" t="0" r="0" b="0"/>
            <wp:wrapNone/>
            <wp:docPr id="188405810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58107" name="図 2" descr="QR コード&#10;&#10;AI 生成コンテンツは誤りを含む可能性があります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0A" w:rsidRPr="00E01941">
        <w:rPr>
          <w:rFonts w:ascii="BIZ UDPゴシック" w:eastAsia="BIZ UDPゴシック" w:hAnsi="BIZ UDPゴシック" w:cstheme="majorHAnsi" w:hint="eastAsia"/>
          <w:sz w:val="28"/>
          <w:szCs w:val="28"/>
        </w:rPr>
        <w:t>参加申込フォーム</w:t>
      </w:r>
    </w:p>
    <w:p w14:paraId="32F336A5" w14:textId="3D494BE4" w:rsidR="0098270A" w:rsidRDefault="0098270A" w:rsidP="0098270A">
      <w:pPr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/>
        </w:rPr>
        <w:tab/>
      </w:r>
      <w:hyperlink r:id="rId16" w:history="1">
        <w:r w:rsidRPr="00591C3D">
          <w:rPr>
            <w:rStyle w:val="af4"/>
            <w:rFonts w:ascii="BIZ UDPゴシック" w:eastAsia="BIZ UDPゴシック" w:hAnsi="BIZ UDPゴシック" w:cstheme="majorHAnsi"/>
          </w:rPr>
          <w:t>https://forms.gle/5uNz1AHxSBuiet1o6</w:t>
        </w:r>
      </w:hyperlink>
      <w:r w:rsidR="00D323F4">
        <w:rPr>
          <w:rFonts w:ascii="BIZ UDPゴシック" w:eastAsia="BIZ UDPゴシック" w:hAnsi="BIZ UDPゴシック" w:cstheme="majorHAnsi"/>
        </w:rPr>
        <w:tab/>
      </w:r>
      <w:r w:rsidR="00D323F4">
        <w:rPr>
          <w:rFonts w:ascii="BIZ UDPゴシック" w:eastAsia="BIZ UDPゴシック" w:hAnsi="BIZ UDPゴシック" w:cstheme="majorHAnsi"/>
        </w:rPr>
        <w:tab/>
      </w:r>
    </w:p>
    <w:p w14:paraId="5B242973" w14:textId="77777777" w:rsidR="0098270A" w:rsidRPr="0098270A" w:rsidRDefault="0098270A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3DECDEC2" w14:textId="77777777" w:rsidR="00D323F4" w:rsidRDefault="00D323F4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5AEFF1FC" w14:textId="77777777" w:rsidR="00E01941" w:rsidRDefault="00E01941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59DBCC9C" w14:textId="4BCF225B" w:rsidR="00E01941" w:rsidRDefault="00E01941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61B832DE" w14:textId="77777777" w:rsidR="00E01941" w:rsidRDefault="00E01941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5C24E3CF" w14:textId="77777777" w:rsidR="00E01941" w:rsidRDefault="00E01941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51DA6F01" w14:textId="77777777" w:rsidR="00D323F4" w:rsidRDefault="00D323F4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0EE0790B" w14:textId="6FF4AC60" w:rsidR="009438A9" w:rsidRDefault="009438A9" w:rsidP="001F4986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</w:p>
    <w:p w14:paraId="36DDF24C" w14:textId="1885CE25" w:rsidR="001F4986" w:rsidRDefault="009438A9" w:rsidP="001F4986">
      <w:pPr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F8E8C" wp14:editId="0E5CAB39">
                <wp:simplePos x="0" y="0"/>
                <wp:positionH relativeFrom="column">
                  <wp:posOffset>43814</wp:posOffset>
                </wp:positionH>
                <wp:positionV relativeFrom="paragraph">
                  <wp:posOffset>4763</wp:posOffset>
                </wp:positionV>
                <wp:extent cx="5510213" cy="0"/>
                <wp:effectExtent l="0" t="0" r="0" b="0"/>
                <wp:wrapNone/>
                <wp:docPr id="159547682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0213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283FE" id="直線コネクタ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.4pt" to="437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" strokecolor="black [3213]" strokeweight="1.75pt">
                <v:stroke dashstyle="dash" joinstyle="miter"/>
              </v:line>
            </w:pict>
          </mc:Fallback>
        </mc:AlternateContent>
      </w:r>
    </w:p>
    <w:p w14:paraId="0B1DAA7C" w14:textId="089A7812" w:rsidR="001F4986" w:rsidRPr="00E01941" w:rsidRDefault="00596A52" w:rsidP="00A900D2">
      <w:pPr>
        <w:pStyle w:val="a9"/>
        <w:numPr>
          <w:ilvl w:val="0"/>
          <w:numId w:val="1"/>
        </w:numPr>
        <w:rPr>
          <w:rFonts w:ascii="BIZ UDPゴシック" w:eastAsia="BIZ UDPゴシック" w:hAnsi="BIZ UDPゴシック" w:cstheme="majorHAnsi"/>
          <w:sz w:val="28"/>
          <w:szCs w:val="28"/>
          <w:u w:val="single"/>
        </w:rPr>
      </w:pPr>
      <w:r w:rsidRPr="00E01941">
        <w:rPr>
          <w:rFonts w:ascii="BIZ UDPゴシック" w:eastAsia="BIZ UDPゴシック" w:hAnsi="BIZ UDPゴシック" w:cstheme="majorHAnsi" w:hint="eastAsia"/>
          <w:sz w:val="28"/>
          <w:szCs w:val="28"/>
          <w:u w:val="single"/>
        </w:rPr>
        <w:t>事業者対象</w:t>
      </w:r>
      <w:r w:rsidR="0011682B" w:rsidRPr="00E01941">
        <w:rPr>
          <w:rFonts w:ascii="BIZ UDPゴシック" w:eastAsia="BIZ UDPゴシック" w:hAnsi="BIZ UDPゴシック" w:cstheme="majorHAnsi" w:hint="eastAsia"/>
          <w:sz w:val="28"/>
          <w:szCs w:val="28"/>
          <w:u w:val="single"/>
        </w:rPr>
        <w:t>インバウンド観光セミナー</w:t>
      </w:r>
      <w:r w:rsidR="001F4986" w:rsidRPr="00E01941">
        <w:rPr>
          <w:rFonts w:ascii="BIZ UDPゴシック" w:eastAsia="BIZ UDPゴシック" w:hAnsi="BIZ UDPゴシック" w:cstheme="majorHAnsi"/>
          <w:sz w:val="28"/>
          <w:szCs w:val="28"/>
          <w:u w:val="single"/>
        </w:rPr>
        <w:t>参加申込書</w:t>
      </w:r>
    </w:p>
    <w:p w14:paraId="0C221983" w14:textId="54F9808F" w:rsidR="001F4986" w:rsidRPr="00BF15D3" w:rsidRDefault="00596A52" w:rsidP="001F4986">
      <w:pPr>
        <w:snapToGrid w:val="0"/>
        <w:spacing w:line="0" w:lineRule="atLeast"/>
        <w:rPr>
          <w:rFonts w:ascii="Meiryo UI" w:eastAsia="Meiryo UI" w:hAnsi="Meiryo UI" w:cstheme="majorHAnsi"/>
          <w:sz w:val="28"/>
          <w:szCs w:val="28"/>
          <w:u w:val="single"/>
        </w:rPr>
      </w:pPr>
      <w:r>
        <w:rPr>
          <w:rFonts w:ascii="Meiryo UI" w:eastAsia="Meiryo UI" w:hAnsi="Meiryo UI" w:cstheme="majorHAnsi" w:hint="eastAsia"/>
          <w:sz w:val="28"/>
          <w:szCs w:val="28"/>
          <w:u w:val="single"/>
        </w:rPr>
        <w:t>会社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>名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>(屋号)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　　　　　　　　　</w:t>
      </w:r>
      <w:r w:rsidR="001F4986" w:rsidRPr="00BF15D3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　　　　　　　　</w:t>
      </w:r>
      <w:r w:rsidR="001F4986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 　　</w:t>
      </w:r>
    </w:p>
    <w:p w14:paraId="13396E7D" w14:textId="5C09EDBF" w:rsidR="001F4986" w:rsidRPr="00BF15D3" w:rsidRDefault="00F6329F" w:rsidP="001F4986">
      <w:pPr>
        <w:snapToGrid w:val="0"/>
        <w:spacing w:line="0" w:lineRule="atLeast"/>
        <w:rPr>
          <w:rFonts w:ascii="Meiryo UI" w:eastAsia="Meiryo UI" w:hAnsi="Meiryo UI" w:cstheme="majorHAnsi"/>
          <w:sz w:val="28"/>
          <w:szCs w:val="28"/>
          <w:u w:val="single"/>
        </w:rPr>
      </w:pPr>
      <w:r>
        <w:rPr>
          <w:rFonts w:ascii="Meiryo UI" w:eastAsia="Meiryo UI" w:hAnsi="Meiryo UI" w:cstheme="majorHAnsi" w:hint="eastAsia"/>
          <w:sz w:val="28"/>
          <w:szCs w:val="28"/>
          <w:u w:val="single"/>
        </w:rPr>
        <w:t>ご参加代表者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>名</w:t>
      </w:r>
      <w:r w:rsidR="00596A52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 w:rsidR="001F4986" w:rsidRPr="00BF15D3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 w:rsidR="001F4986">
        <w:rPr>
          <w:rFonts w:ascii="Meiryo UI" w:eastAsia="Meiryo UI" w:hAnsi="Meiryo UI" w:cstheme="majorHAnsi" w:hint="eastAsia"/>
          <w:sz w:val="28"/>
          <w:szCs w:val="28"/>
          <w:u w:val="single"/>
        </w:rPr>
        <w:t>（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 w:rsidR="00596A52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　　　　　　</w:t>
      </w:r>
      <w:r w:rsidR="001F4986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）</w:t>
      </w:r>
      <w:r w:rsidR="001F4986"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 　</w:t>
      </w:r>
    </w:p>
    <w:p w14:paraId="313005B4" w14:textId="7B8528BE" w:rsidR="0067435F" w:rsidRPr="00BF15D3" w:rsidRDefault="0067435F" w:rsidP="00F6329F">
      <w:pPr>
        <w:snapToGrid w:val="0"/>
        <w:spacing w:line="0" w:lineRule="atLeast"/>
        <w:ind w:firstLineChars="200" w:firstLine="560"/>
        <w:rPr>
          <w:rFonts w:ascii="Meiryo UI" w:eastAsia="Meiryo UI" w:hAnsi="Meiryo UI" w:cstheme="majorHAnsi"/>
          <w:sz w:val="28"/>
          <w:szCs w:val="28"/>
          <w:u w:val="single"/>
        </w:rPr>
      </w:pP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参加者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 w:rsidRPr="00BF15D3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>（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　　　　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）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 　</w:t>
      </w:r>
    </w:p>
    <w:p w14:paraId="08C387F3" w14:textId="78356AE0" w:rsidR="00F6329F" w:rsidRPr="00BF15D3" w:rsidRDefault="00F6329F" w:rsidP="00F6329F">
      <w:pPr>
        <w:snapToGrid w:val="0"/>
        <w:spacing w:line="0" w:lineRule="atLeast"/>
        <w:ind w:firstLineChars="200" w:firstLine="560"/>
        <w:rPr>
          <w:rFonts w:ascii="Meiryo UI" w:eastAsia="Meiryo UI" w:hAnsi="Meiryo UI" w:cstheme="majorHAnsi"/>
          <w:sz w:val="28"/>
          <w:szCs w:val="28"/>
          <w:u w:val="single"/>
        </w:rPr>
      </w:pP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参加者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 w:rsidRPr="00BF15D3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>（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　　　　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）</w:t>
      </w:r>
      <w:r w:rsidRPr="00BF15D3">
        <w:rPr>
          <w:rFonts w:ascii="Meiryo UI" w:eastAsia="Meiryo UI" w:hAnsi="Meiryo UI" w:cstheme="majorHAnsi"/>
          <w:sz w:val="28"/>
          <w:szCs w:val="28"/>
          <w:u w:val="single"/>
        </w:rPr>
        <w:t xml:space="preserve">　　 　</w:t>
      </w:r>
    </w:p>
    <w:p w14:paraId="1D507838" w14:textId="65A1E4A2" w:rsidR="001F4986" w:rsidRPr="00BF15D3" w:rsidRDefault="001F4986" w:rsidP="005869AD">
      <w:pPr>
        <w:snapToGrid w:val="0"/>
        <w:spacing w:line="0" w:lineRule="atLeast"/>
        <w:ind w:firstLine="560"/>
        <w:rPr>
          <w:rFonts w:ascii="Meiryo UI" w:eastAsia="Meiryo UI" w:hAnsi="Meiryo UI" w:cstheme="majorHAnsi"/>
          <w:sz w:val="24"/>
        </w:rPr>
      </w:pPr>
      <w:r w:rsidRPr="00BF15D3">
        <w:rPr>
          <w:rFonts w:ascii="Meiryo UI" w:eastAsia="Meiryo UI" w:hAnsi="Meiryo UI" w:cs="ＭＳ 明朝" w:hint="eastAsia"/>
          <w:sz w:val="24"/>
        </w:rPr>
        <w:t>※</w:t>
      </w:r>
      <w:r w:rsidRPr="00BF15D3">
        <w:rPr>
          <w:rFonts w:ascii="Meiryo UI" w:eastAsia="Meiryo UI" w:hAnsi="Meiryo UI" w:cstheme="majorHAnsi"/>
          <w:sz w:val="24"/>
        </w:rPr>
        <w:t>お名前はフルネーム</w:t>
      </w:r>
      <w:r>
        <w:rPr>
          <w:rFonts w:ascii="Meiryo UI" w:eastAsia="Meiryo UI" w:hAnsi="Meiryo UI" w:cstheme="majorHAnsi" w:hint="eastAsia"/>
          <w:sz w:val="24"/>
        </w:rPr>
        <w:t>・（</w:t>
      </w:r>
      <w:r w:rsidRPr="00BF15D3">
        <w:rPr>
          <w:rFonts w:ascii="Meiryo UI" w:eastAsia="Meiryo UI" w:hAnsi="Meiryo UI" w:cstheme="majorHAnsi"/>
          <w:sz w:val="24"/>
        </w:rPr>
        <w:t>フリガナ）</w:t>
      </w:r>
      <w:r>
        <w:rPr>
          <w:rFonts w:ascii="Meiryo UI" w:eastAsia="Meiryo UI" w:hAnsi="Meiryo UI" w:cstheme="majorHAnsi" w:hint="eastAsia"/>
          <w:sz w:val="24"/>
        </w:rPr>
        <w:t>をご記入ください</w:t>
      </w:r>
    </w:p>
    <w:p w14:paraId="3320C8C6" w14:textId="58711973" w:rsidR="001F4986" w:rsidRPr="00BF15D3" w:rsidRDefault="008E057E" w:rsidP="001F4986">
      <w:pPr>
        <w:snapToGrid w:val="0"/>
        <w:spacing w:line="0" w:lineRule="atLeast"/>
        <w:rPr>
          <w:rFonts w:ascii="Meiryo UI" w:eastAsia="Meiryo UI" w:hAnsi="Meiryo UI" w:cstheme="majorHAnsi"/>
          <w:sz w:val="24"/>
          <w:u w:val="single"/>
        </w:rPr>
      </w:pPr>
      <w:r>
        <w:rPr>
          <w:rFonts w:ascii="Meiryo UI" w:eastAsia="Meiryo UI" w:hAnsi="Meiryo UI" w:cstheme="majorHAnsi" w:hint="eastAsia"/>
          <w:sz w:val="24"/>
          <w:u w:val="single"/>
        </w:rPr>
        <w:t>代表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>連絡先Tel</w:t>
      </w:r>
      <w:r w:rsidR="001F4986">
        <w:rPr>
          <w:rFonts w:ascii="Meiryo UI" w:eastAsia="Meiryo UI" w:hAnsi="Meiryo UI" w:cstheme="majorHAnsi" w:hint="eastAsia"/>
          <w:sz w:val="24"/>
          <w:u w:val="single"/>
        </w:rPr>
        <w:t>：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 xml:space="preserve">              </w:t>
      </w:r>
      <w:r w:rsidR="001F4986">
        <w:rPr>
          <w:rFonts w:ascii="Meiryo UI" w:eastAsia="Meiryo UI" w:hAnsi="Meiryo UI" w:cstheme="majorHAnsi" w:hint="eastAsia"/>
          <w:sz w:val="24"/>
          <w:u w:val="single"/>
        </w:rPr>
        <w:t xml:space="preserve">　　　　　　　　　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>E-mail</w:t>
      </w:r>
      <w:r w:rsidR="001F4986">
        <w:rPr>
          <w:rFonts w:ascii="Meiryo UI" w:eastAsia="Meiryo UI" w:hAnsi="Meiryo UI" w:cstheme="majorHAnsi" w:hint="eastAsia"/>
          <w:sz w:val="24"/>
          <w:u w:val="single"/>
        </w:rPr>
        <w:t>：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 xml:space="preserve"> </w:t>
      </w:r>
      <w:r w:rsidR="001F4986" w:rsidRPr="00BF15D3">
        <w:rPr>
          <w:rFonts w:ascii="Meiryo UI" w:eastAsia="Meiryo UI" w:hAnsi="Meiryo UI" w:cstheme="majorHAnsi" w:hint="eastAsia"/>
          <w:sz w:val="24"/>
          <w:u w:val="single"/>
        </w:rPr>
        <w:t xml:space="preserve">　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 xml:space="preserve">            </w:t>
      </w:r>
      <w:r w:rsidR="001F4986">
        <w:rPr>
          <w:rFonts w:ascii="Meiryo UI" w:eastAsia="Meiryo UI" w:hAnsi="Meiryo UI" w:cstheme="majorHAnsi"/>
          <w:sz w:val="24"/>
          <w:u w:val="single"/>
        </w:rPr>
        <w:t xml:space="preserve">                        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 xml:space="preserve">          </w:t>
      </w:r>
      <w:r w:rsidR="001F4986" w:rsidRPr="00BF15D3">
        <w:rPr>
          <w:rFonts w:ascii="Meiryo UI" w:eastAsia="Meiryo UI" w:hAnsi="Meiryo UI" w:cstheme="majorHAnsi" w:hint="eastAsia"/>
          <w:sz w:val="24"/>
          <w:u w:val="single"/>
        </w:rPr>
        <w:t xml:space="preserve">　　</w:t>
      </w:r>
      <w:r w:rsidR="001F4986" w:rsidRPr="00BF15D3">
        <w:rPr>
          <w:rFonts w:ascii="Meiryo UI" w:eastAsia="Meiryo UI" w:hAnsi="Meiryo UI" w:cstheme="majorHAnsi"/>
          <w:sz w:val="24"/>
          <w:u w:val="single"/>
        </w:rPr>
        <w:t xml:space="preserve">           　　</w:t>
      </w:r>
    </w:p>
    <w:p w14:paraId="0BC311E6" w14:textId="2E536E55" w:rsidR="001F4986" w:rsidRPr="00BF15D3" w:rsidRDefault="001F4986" w:rsidP="008E057E">
      <w:pPr>
        <w:snapToGrid w:val="0"/>
        <w:spacing w:line="0" w:lineRule="atLeast"/>
        <w:ind w:firstLineChars="200" w:firstLine="480"/>
        <w:rPr>
          <w:rFonts w:ascii="Meiryo UI" w:eastAsia="Meiryo UI" w:hAnsi="Meiryo UI" w:cstheme="majorHAnsi"/>
          <w:sz w:val="24"/>
          <w:u w:val="single"/>
        </w:rPr>
      </w:pPr>
      <w:r w:rsidRPr="00BF15D3">
        <w:rPr>
          <w:rFonts w:ascii="Meiryo UI" w:eastAsia="Meiryo UI" w:hAnsi="Meiryo UI" w:cstheme="majorHAnsi"/>
          <w:sz w:val="24"/>
          <w:u w:val="single"/>
        </w:rPr>
        <w:t>携帯番号</w:t>
      </w:r>
      <w:r w:rsidRPr="00BF15D3">
        <w:rPr>
          <w:rFonts w:ascii="Meiryo UI" w:eastAsia="Meiryo UI" w:hAnsi="Meiryo UI" w:cstheme="majorHAnsi" w:hint="eastAsia"/>
          <w:sz w:val="24"/>
          <w:u w:val="single"/>
        </w:rPr>
        <w:t>（</w:t>
      </w:r>
      <w:r w:rsidR="0067435F">
        <w:rPr>
          <w:rFonts w:ascii="Meiryo UI" w:eastAsia="Meiryo UI" w:hAnsi="Meiryo UI" w:cstheme="majorHAnsi" w:hint="eastAsia"/>
          <w:sz w:val="24"/>
          <w:u w:val="single"/>
        </w:rPr>
        <w:t>緊急連絡用</w:t>
      </w:r>
      <w:r w:rsidRPr="00BF15D3">
        <w:rPr>
          <w:rFonts w:ascii="Meiryo UI" w:eastAsia="Meiryo UI" w:hAnsi="Meiryo UI" w:cstheme="majorHAnsi" w:hint="eastAsia"/>
          <w:sz w:val="24"/>
          <w:u w:val="single"/>
        </w:rPr>
        <w:t xml:space="preserve">）　 　　　　</w:t>
      </w:r>
      <w:r w:rsidRPr="00BF15D3">
        <w:rPr>
          <w:rFonts w:ascii="Meiryo UI" w:eastAsia="Meiryo UI" w:hAnsi="Meiryo UI" w:cstheme="majorHAnsi"/>
          <w:sz w:val="24"/>
          <w:u w:val="single"/>
        </w:rPr>
        <w:t xml:space="preserve">　　　</w:t>
      </w:r>
      <w:r>
        <w:rPr>
          <w:rFonts w:ascii="Meiryo UI" w:eastAsia="Meiryo UI" w:hAnsi="Meiryo UI" w:cstheme="majorHAnsi" w:hint="eastAsia"/>
          <w:sz w:val="24"/>
          <w:u w:val="single"/>
        </w:rPr>
        <w:t xml:space="preserve"> </w:t>
      </w:r>
      <w:r>
        <w:rPr>
          <w:rFonts w:ascii="Meiryo UI" w:eastAsia="Meiryo UI" w:hAnsi="Meiryo UI" w:cstheme="majorHAnsi"/>
          <w:sz w:val="24"/>
          <w:u w:val="single"/>
        </w:rPr>
        <w:t xml:space="preserve">                    </w:t>
      </w:r>
      <w:r w:rsidRPr="00BF15D3">
        <w:rPr>
          <w:rFonts w:ascii="Meiryo UI" w:eastAsia="Meiryo UI" w:hAnsi="Meiryo UI" w:cstheme="majorHAnsi"/>
          <w:sz w:val="24"/>
          <w:u w:val="single"/>
        </w:rPr>
        <w:t xml:space="preserve">　　　　</w:t>
      </w:r>
      <w:r w:rsidRPr="00BF15D3">
        <w:rPr>
          <w:rFonts w:ascii="Meiryo UI" w:eastAsia="Meiryo UI" w:hAnsi="Meiryo UI" w:cstheme="majorHAnsi" w:hint="eastAsia"/>
          <w:sz w:val="24"/>
          <w:u w:val="single"/>
        </w:rPr>
        <w:t xml:space="preserve">　　</w:t>
      </w:r>
      <w:r w:rsidRPr="00BF15D3">
        <w:rPr>
          <w:rFonts w:ascii="Meiryo UI" w:eastAsia="Meiryo UI" w:hAnsi="Meiryo UI" w:cstheme="majorHAnsi"/>
          <w:sz w:val="24"/>
          <w:u w:val="single"/>
        </w:rPr>
        <w:t xml:space="preserve">　　　　　　　　</w:t>
      </w:r>
      <w:r>
        <w:rPr>
          <w:rFonts w:ascii="Meiryo UI" w:eastAsia="Meiryo UI" w:hAnsi="Meiryo UI" w:cstheme="majorHAnsi" w:hint="eastAsia"/>
          <w:sz w:val="24"/>
          <w:u w:val="single"/>
        </w:rPr>
        <w:t xml:space="preserve">　</w:t>
      </w:r>
      <w:r w:rsidRPr="00BF15D3">
        <w:rPr>
          <w:rFonts w:ascii="Meiryo UI" w:eastAsia="Meiryo UI" w:hAnsi="Meiryo UI" w:cstheme="majorHAnsi"/>
          <w:sz w:val="24"/>
          <w:u w:val="single"/>
        </w:rPr>
        <w:t xml:space="preserve">　　</w:t>
      </w:r>
    </w:p>
    <w:p w14:paraId="1665F97E" w14:textId="15F555E3" w:rsidR="001F4986" w:rsidRDefault="001F4986" w:rsidP="001F4986">
      <w:pPr>
        <w:snapToGrid w:val="0"/>
        <w:spacing w:line="0" w:lineRule="atLeast"/>
        <w:ind w:firstLine="840"/>
        <w:rPr>
          <w:rFonts w:ascii="Meiryo UI" w:eastAsia="Meiryo UI" w:hAnsi="Meiryo UI" w:cstheme="majorHAnsi"/>
          <w:sz w:val="24"/>
          <w:u w:val="single"/>
        </w:rPr>
      </w:pPr>
      <w:r w:rsidRPr="00BF15D3">
        <w:rPr>
          <w:rFonts w:ascii="Meiryo UI" w:eastAsia="Meiryo UI" w:hAnsi="Meiryo UI" w:cs="ＭＳ 明朝" w:hint="eastAsia"/>
          <w:sz w:val="24"/>
          <w:u w:val="single"/>
        </w:rPr>
        <w:t>※</w:t>
      </w:r>
      <w:r w:rsidRPr="00BF15D3">
        <w:rPr>
          <w:rFonts w:ascii="Meiryo UI" w:eastAsia="Meiryo UI" w:hAnsi="Meiryo UI" w:cstheme="majorHAnsi"/>
          <w:sz w:val="24"/>
          <w:u w:val="single"/>
        </w:rPr>
        <w:t>本票につきましては、</w:t>
      </w:r>
      <w:r w:rsidR="00A97FAC">
        <w:rPr>
          <w:rFonts w:ascii="Meiryo UI" w:eastAsia="Meiryo UI" w:hAnsi="Meiryo UI" w:cstheme="majorHAnsi" w:hint="eastAsia"/>
          <w:sz w:val="24"/>
          <w:u w:val="single"/>
        </w:rPr>
        <w:t>以下</w:t>
      </w:r>
      <w:r>
        <w:rPr>
          <w:rFonts w:ascii="Meiryo UI" w:eastAsia="Meiryo UI" w:hAnsi="Meiryo UI" w:cstheme="majorHAnsi" w:hint="eastAsia"/>
          <w:sz w:val="24"/>
          <w:u w:val="single"/>
        </w:rPr>
        <w:t>メール</w:t>
      </w:r>
      <w:r w:rsidRPr="00BF15D3">
        <w:rPr>
          <w:rFonts w:ascii="Meiryo UI" w:eastAsia="Meiryo UI" w:hAnsi="Meiryo UI" w:cstheme="majorHAnsi"/>
          <w:sz w:val="24"/>
          <w:u w:val="single"/>
        </w:rPr>
        <w:t>アドレス</w:t>
      </w:r>
      <w:r>
        <w:rPr>
          <w:rFonts w:ascii="Meiryo UI" w:eastAsia="Meiryo UI" w:hAnsi="Meiryo UI" w:cstheme="majorHAnsi" w:hint="eastAsia"/>
          <w:sz w:val="24"/>
          <w:u w:val="single"/>
        </w:rPr>
        <w:t>へ</w:t>
      </w:r>
      <w:r w:rsidRPr="00BF15D3">
        <w:rPr>
          <w:rFonts w:ascii="Meiryo UI" w:eastAsia="Meiryo UI" w:hAnsi="Meiryo UI" w:cstheme="majorHAnsi"/>
          <w:sz w:val="24"/>
          <w:u w:val="single"/>
        </w:rPr>
        <w:t>ご</w:t>
      </w:r>
      <w:r>
        <w:rPr>
          <w:rFonts w:ascii="Meiryo UI" w:eastAsia="Meiryo UI" w:hAnsi="Meiryo UI" w:cstheme="majorHAnsi" w:hint="eastAsia"/>
          <w:sz w:val="24"/>
          <w:u w:val="single"/>
        </w:rPr>
        <w:t>返信</w:t>
      </w:r>
      <w:r w:rsidRPr="00BF15D3">
        <w:rPr>
          <w:rFonts w:ascii="Meiryo UI" w:eastAsia="Meiryo UI" w:hAnsi="Meiryo UI" w:cstheme="majorHAnsi" w:hint="eastAsia"/>
          <w:sz w:val="24"/>
          <w:u w:val="single"/>
        </w:rPr>
        <w:t>の</w:t>
      </w:r>
      <w:r>
        <w:rPr>
          <w:rFonts w:ascii="Meiryo UI" w:eastAsia="Meiryo UI" w:hAnsi="Meiryo UI" w:cstheme="majorHAnsi" w:hint="eastAsia"/>
          <w:sz w:val="24"/>
          <w:u w:val="single"/>
        </w:rPr>
        <w:t>程</w:t>
      </w:r>
      <w:r w:rsidRPr="00BF15D3">
        <w:rPr>
          <w:rFonts w:ascii="Meiryo UI" w:eastAsia="Meiryo UI" w:hAnsi="Meiryo UI" w:cstheme="majorHAnsi" w:hint="eastAsia"/>
          <w:sz w:val="24"/>
          <w:u w:val="single"/>
        </w:rPr>
        <w:t>、お願い</w:t>
      </w:r>
      <w:r>
        <w:rPr>
          <w:rFonts w:ascii="Meiryo UI" w:eastAsia="Meiryo UI" w:hAnsi="Meiryo UI" w:cstheme="majorHAnsi" w:hint="eastAsia"/>
          <w:sz w:val="24"/>
          <w:u w:val="single"/>
        </w:rPr>
        <w:t>いたします。</w:t>
      </w:r>
    </w:p>
    <w:p w14:paraId="612120F3" w14:textId="357D0727" w:rsidR="001F4986" w:rsidRDefault="001F4986" w:rsidP="001F4986">
      <w:pPr>
        <w:snapToGrid w:val="0"/>
        <w:spacing w:line="0" w:lineRule="atLeast"/>
        <w:ind w:firstLine="840"/>
        <w:rPr>
          <w:rFonts w:ascii="Meiryo UI" w:eastAsia="Meiryo UI" w:hAnsi="Meiryo UI" w:cstheme="majorHAnsi"/>
          <w:sz w:val="24"/>
          <w:u w:val="single"/>
        </w:rPr>
      </w:pPr>
      <w:r>
        <w:rPr>
          <w:rFonts w:ascii="Meiryo UI" w:eastAsia="Meiryo UI" w:hAnsi="Meiryo UI" w:cstheme="majorHAnsi" w:hint="eastAsia"/>
          <w:sz w:val="24"/>
          <w:u w:val="single"/>
        </w:rPr>
        <w:t>尚、ご返信の際はPDFに変換せず、Word形式のままご返送ください。</w:t>
      </w:r>
    </w:p>
    <w:p w14:paraId="22E308EF" w14:textId="77777777" w:rsidR="00690D52" w:rsidRDefault="00690D52" w:rsidP="00326258">
      <w:pPr>
        <w:rPr>
          <w:rFonts w:ascii="BIZ UDPゴシック" w:eastAsia="BIZ UDPゴシック" w:hAnsi="BIZ UDPゴシック"/>
          <w:sz w:val="24"/>
        </w:rPr>
      </w:pPr>
    </w:p>
    <w:p w14:paraId="5BAD8DAD" w14:textId="77777777" w:rsidR="005869AD" w:rsidRDefault="005869AD" w:rsidP="00326258">
      <w:pPr>
        <w:rPr>
          <w:rFonts w:ascii="BIZ UDPゴシック" w:eastAsia="BIZ UDPゴシック" w:hAnsi="BIZ UDPゴシック"/>
          <w:sz w:val="24"/>
        </w:rPr>
      </w:pPr>
    </w:p>
    <w:p w14:paraId="3DBC8BEC" w14:textId="699CA873" w:rsidR="00A900D2" w:rsidRPr="00A900D2" w:rsidRDefault="00690D52" w:rsidP="00326258">
      <w:pPr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FA03BC" wp14:editId="63D6503C">
            <wp:simplePos x="0" y="0"/>
            <wp:positionH relativeFrom="column">
              <wp:posOffset>4387215</wp:posOffset>
            </wp:positionH>
            <wp:positionV relativeFrom="paragraph">
              <wp:posOffset>44450</wp:posOffset>
            </wp:positionV>
            <wp:extent cx="871220" cy="298776"/>
            <wp:effectExtent l="0" t="0" r="5080" b="6350"/>
            <wp:wrapNone/>
            <wp:docPr id="1842827914" name="図 11" descr="ロゴ, 会社名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4B9C2F4-E1BB-3421-5203-1E699244B2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ロゴ, 会社名&#10;&#10;自動的に生成された説明">
                      <a:extLst>
                        <a:ext uri="{FF2B5EF4-FFF2-40B4-BE49-F238E27FC236}">
                          <a16:creationId xmlns:a16="http://schemas.microsoft.com/office/drawing/2014/main" id="{94B9C2F4-E1BB-3421-5203-1E699244B2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29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0D2" w:rsidRPr="00A900D2">
        <w:rPr>
          <w:rFonts w:ascii="BIZ UDPゴシック" w:eastAsia="BIZ UDPゴシック" w:hAnsi="BIZ UDPゴシック" w:hint="eastAsia"/>
          <w:sz w:val="24"/>
        </w:rPr>
        <w:t>(Mail  FAX送付先)</w:t>
      </w:r>
    </w:p>
    <w:p w14:paraId="0CB4B581" w14:textId="77777777" w:rsidR="00A900D2" w:rsidRDefault="00A900D2" w:rsidP="00A900D2">
      <w:pPr>
        <w:spacing w:line="280" w:lineRule="exact"/>
        <w:rPr>
          <w:rFonts w:ascii="BIZ UDPゴシック" w:eastAsia="BIZ UDPゴシック" w:hAnsi="BIZ UDPゴシック" w:cstheme="majorHAnsi"/>
          <w:sz w:val="24"/>
        </w:rPr>
      </w:pPr>
      <w:r>
        <w:rPr>
          <w:rFonts w:ascii="BIZ UDPゴシック" w:eastAsia="BIZ UDPゴシック" w:hAnsi="BIZ UDPゴシック" w:cstheme="majorHAnsi" w:hint="eastAsia"/>
          <w:sz w:val="24"/>
        </w:rPr>
        <w:t>アヤベックス株式会社　プロモーション事業部</w:t>
      </w:r>
    </w:p>
    <w:p w14:paraId="0BA3D02A" w14:textId="77777777" w:rsidR="00A900D2" w:rsidRDefault="00A900D2" w:rsidP="00A900D2">
      <w:pPr>
        <w:ind w:firstLineChars="200" w:firstLine="480"/>
        <w:rPr>
          <w:rFonts w:ascii="BIZ UDPゴシック" w:eastAsia="BIZ UDPゴシック" w:hAnsi="BIZ UDPゴシック" w:cstheme="majorHAnsi"/>
          <w:sz w:val="24"/>
        </w:rPr>
      </w:pPr>
      <w:r>
        <w:rPr>
          <w:rFonts w:ascii="BIZ UDPゴシック" w:eastAsia="BIZ UDPゴシック" w:hAnsi="BIZ UDPゴシック" w:cstheme="majorHAnsi" w:hint="eastAsia"/>
          <w:sz w:val="24"/>
        </w:rPr>
        <w:t>櫻井　晃人</w:t>
      </w:r>
      <w:r w:rsidRPr="00FE7173">
        <w:rPr>
          <w:rFonts w:ascii="BIZ UDPゴシック" w:eastAsia="BIZ UDPゴシック" w:hAnsi="BIZ UDPゴシック" w:cstheme="majorHAnsi"/>
          <w:sz w:val="24"/>
        </w:rPr>
        <w:t xml:space="preserve">　宛</w:t>
      </w:r>
      <w:r>
        <w:rPr>
          <w:rFonts w:ascii="BIZ UDPゴシック" w:eastAsia="BIZ UDPゴシック" w:hAnsi="BIZ UDPゴシック" w:cstheme="majorHAnsi"/>
          <w:sz w:val="24"/>
        </w:rPr>
        <w:tab/>
      </w:r>
      <w:r>
        <w:rPr>
          <w:rFonts w:ascii="BIZ UDPゴシック" w:eastAsia="BIZ UDPゴシック" w:hAnsi="BIZ UDPゴシック" w:cstheme="majorHAnsi" w:hint="eastAsia"/>
          <w:sz w:val="24"/>
        </w:rPr>
        <w:t xml:space="preserve">Mail  </w:t>
      </w:r>
      <w:hyperlink r:id="rId18" w:history="1">
        <w:r w:rsidRPr="00E12168">
          <w:rPr>
            <w:rStyle w:val="af4"/>
            <w:rFonts w:ascii="BIZ UDPゴシック" w:eastAsia="BIZ UDPゴシック" w:hAnsi="BIZ UDPゴシック" w:cstheme="majorHAnsi" w:hint="eastAsia"/>
            <w:sz w:val="24"/>
          </w:rPr>
          <w:t>a</w:t>
        </w:r>
        <w:r w:rsidRPr="00E12168">
          <w:rPr>
            <w:rStyle w:val="af4"/>
            <w:rFonts w:ascii="BIZ UDPゴシック" w:eastAsia="BIZ UDPゴシック" w:hAnsi="BIZ UDPゴシック" w:cstheme="majorHAnsi"/>
            <w:sz w:val="24"/>
          </w:rPr>
          <w:t>-</w:t>
        </w:r>
        <w:r w:rsidRPr="00E12168">
          <w:rPr>
            <w:rStyle w:val="af4"/>
            <w:rFonts w:ascii="BIZ UDPゴシック" w:eastAsia="BIZ UDPゴシック" w:hAnsi="BIZ UDPゴシック" w:cstheme="majorHAnsi" w:hint="eastAsia"/>
            <w:sz w:val="24"/>
          </w:rPr>
          <w:t>sakurai</w:t>
        </w:r>
        <w:r w:rsidRPr="00E12168">
          <w:rPr>
            <w:rStyle w:val="af4"/>
            <w:rFonts w:ascii="BIZ UDPゴシック" w:eastAsia="BIZ UDPゴシック" w:hAnsi="BIZ UDPゴシック" w:cstheme="majorHAnsi"/>
            <w:sz w:val="24"/>
          </w:rPr>
          <w:t>@ayabex.com</w:t>
        </w:r>
      </w:hyperlink>
    </w:p>
    <w:p w14:paraId="26758003" w14:textId="77777777" w:rsidR="00A900D2" w:rsidRDefault="00A900D2" w:rsidP="00A900D2">
      <w:pPr>
        <w:ind w:left="1680" w:firstLine="840"/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 w:hint="eastAsia"/>
        </w:rPr>
        <w:t>TEL</w:t>
      </w:r>
      <w:r w:rsidRPr="0061050C">
        <w:rPr>
          <w:rFonts w:ascii="BIZ UDPゴシック" w:eastAsia="BIZ UDPゴシック" w:hAnsi="BIZ UDPゴシック" w:cstheme="majorHAnsi"/>
        </w:rPr>
        <w:t>: 0</w:t>
      </w:r>
      <w:r>
        <w:rPr>
          <w:rFonts w:ascii="BIZ UDPゴシック" w:eastAsia="BIZ UDPゴシック" w:hAnsi="BIZ UDPゴシック" w:cstheme="majorHAnsi" w:hint="eastAsia"/>
        </w:rPr>
        <w:t>90-1135-6644(Mobile)  0773-52-9946</w:t>
      </w:r>
    </w:p>
    <w:p w14:paraId="04BCBD63" w14:textId="77777777" w:rsidR="00A900D2" w:rsidRDefault="00A900D2" w:rsidP="00A900D2">
      <w:pPr>
        <w:ind w:left="1680" w:firstLine="840"/>
        <w:rPr>
          <w:rFonts w:ascii="BIZ UDPゴシック" w:eastAsia="BIZ UDPゴシック" w:hAnsi="BIZ UDPゴシック" w:cstheme="majorHAnsi"/>
        </w:rPr>
      </w:pPr>
      <w:r w:rsidRPr="000C462E">
        <w:rPr>
          <w:rFonts w:ascii="BIZ UDPゴシック" w:eastAsia="BIZ UDPゴシック" w:hAnsi="BIZ UDPゴシック" w:cstheme="majorHAnsi"/>
        </w:rPr>
        <w:t>FAX: 0</w:t>
      </w:r>
      <w:r>
        <w:rPr>
          <w:rFonts w:ascii="BIZ UDPゴシック" w:eastAsia="BIZ UDPゴシック" w:hAnsi="BIZ UDPゴシック" w:cstheme="majorHAnsi" w:hint="eastAsia"/>
        </w:rPr>
        <w:t>773-45-8089</w:t>
      </w:r>
    </w:p>
    <w:p w14:paraId="01935872" w14:textId="77777777" w:rsidR="00A900D2" w:rsidRPr="001F4986" w:rsidRDefault="00A900D2" w:rsidP="00326258">
      <w:pPr>
        <w:rPr>
          <w:sz w:val="24"/>
        </w:rPr>
      </w:pPr>
    </w:p>
    <w:sectPr w:rsidR="00A900D2" w:rsidRPr="001F49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05C3" w14:textId="77777777" w:rsidR="000A106B" w:rsidRDefault="000A106B" w:rsidP="0027264C">
      <w:pPr>
        <w:spacing w:line="240" w:lineRule="auto"/>
      </w:pPr>
      <w:r>
        <w:separator/>
      </w:r>
    </w:p>
  </w:endnote>
  <w:endnote w:type="continuationSeparator" w:id="0">
    <w:p w14:paraId="037756B7" w14:textId="77777777" w:rsidR="000A106B" w:rsidRDefault="000A106B" w:rsidP="00272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0F3E" w14:textId="77777777" w:rsidR="000A106B" w:rsidRDefault="000A106B" w:rsidP="0027264C">
      <w:pPr>
        <w:spacing w:line="240" w:lineRule="auto"/>
      </w:pPr>
      <w:r>
        <w:separator/>
      </w:r>
    </w:p>
  </w:footnote>
  <w:footnote w:type="continuationSeparator" w:id="0">
    <w:p w14:paraId="1BD4285C" w14:textId="77777777" w:rsidR="000A106B" w:rsidRDefault="000A106B" w:rsidP="002726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7E7F"/>
    <w:multiLevelType w:val="hybridMultilevel"/>
    <w:tmpl w:val="E5E649A6"/>
    <w:lvl w:ilvl="0" w:tplc="51020B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73DB61D5"/>
    <w:multiLevelType w:val="hybridMultilevel"/>
    <w:tmpl w:val="0D8AB9EC"/>
    <w:lvl w:ilvl="0" w:tplc="3FAE7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5764402">
    <w:abstractNumId w:val="1"/>
  </w:num>
  <w:num w:numId="2" w16cid:durableId="198639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3F"/>
    <w:rsid w:val="000248D4"/>
    <w:rsid w:val="00033FF4"/>
    <w:rsid w:val="00037582"/>
    <w:rsid w:val="00040A68"/>
    <w:rsid w:val="000678EB"/>
    <w:rsid w:val="000828C0"/>
    <w:rsid w:val="00086E70"/>
    <w:rsid w:val="000A106B"/>
    <w:rsid w:val="000C1F8E"/>
    <w:rsid w:val="000C24C3"/>
    <w:rsid w:val="000C3A3D"/>
    <w:rsid w:val="000C4452"/>
    <w:rsid w:val="000D3279"/>
    <w:rsid w:val="000F2444"/>
    <w:rsid w:val="0011682B"/>
    <w:rsid w:val="00123A3B"/>
    <w:rsid w:val="001249E2"/>
    <w:rsid w:val="00126A78"/>
    <w:rsid w:val="00150BA6"/>
    <w:rsid w:val="001512B6"/>
    <w:rsid w:val="001573B2"/>
    <w:rsid w:val="00157518"/>
    <w:rsid w:val="00175028"/>
    <w:rsid w:val="0018452D"/>
    <w:rsid w:val="001D499F"/>
    <w:rsid w:val="001D5E36"/>
    <w:rsid w:val="001E1F2C"/>
    <w:rsid w:val="001E2531"/>
    <w:rsid w:val="001F4986"/>
    <w:rsid w:val="002034FB"/>
    <w:rsid w:val="00223E88"/>
    <w:rsid w:val="00226365"/>
    <w:rsid w:val="00244D2D"/>
    <w:rsid w:val="00247998"/>
    <w:rsid w:val="0027264C"/>
    <w:rsid w:val="00276F6C"/>
    <w:rsid w:val="002840B2"/>
    <w:rsid w:val="0029442E"/>
    <w:rsid w:val="002A0DBB"/>
    <w:rsid w:val="002A5A0E"/>
    <w:rsid w:val="002E562C"/>
    <w:rsid w:val="00311DA8"/>
    <w:rsid w:val="0031463F"/>
    <w:rsid w:val="00326258"/>
    <w:rsid w:val="003333EA"/>
    <w:rsid w:val="00334FA3"/>
    <w:rsid w:val="003451B6"/>
    <w:rsid w:val="003822CD"/>
    <w:rsid w:val="003867F8"/>
    <w:rsid w:val="003A58E0"/>
    <w:rsid w:val="003B51F1"/>
    <w:rsid w:val="003C342B"/>
    <w:rsid w:val="003D576E"/>
    <w:rsid w:val="00412D6A"/>
    <w:rsid w:val="00417F81"/>
    <w:rsid w:val="00433F3C"/>
    <w:rsid w:val="004378F0"/>
    <w:rsid w:val="00440483"/>
    <w:rsid w:val="00442708"/>
    <w:rsid w:val="004551AC"/>
    <w:rsid w:val="0047612B"/>
    <w:rsid w:val="004A468C"/>
    <w:rsid w:val="004B16B8"/>
    <w:rsid w:val="004C630A"/>
    <w:rsid w:val="004D5FB0"/>
    <w:rsid w:val="004E079E"/>
    <w:rsid w:val="004E2545"/>
    <w:rsid w:val="004E2FD6"/>
    <w:rsid w:val="00503E18"/>
    <w:rsid w:val="0052080B"/>
    <w:rsid w:val="00531150"/>
    <w:rsid w:val="005523CB"/>
    <w:rsid w:val="00564DE0"/>
    <w:rsid w:val="00572EF6"/>
    <w:rsid w:val="005858CD"/>
    <w:rsid w:val="005869AD"/>
    <w:rsid w:val="00596A52"/>
    <w:rsid w:val="005A2DBE"/>
    <w:rsid w:val="005B1F6A"/>
    <w:rsid w:val="005B3D92"/>
    <w:rsid w:val="005D0959"/>
    <w:rsid w:val="005D1FE6"/>
    <w:rsid w:val="005D2C26"/>
    <w:rsid w:val="005D60AC"/>
    <w:rsid w:val="005E09F6"/>
    <w:rsid w:val="005E5CF8"/>
    <w:rsid w:val="005E6E1C"/>
    <w:rsid w:val="005F0954"/>
    <w:rsid w:val="005F69DA"/>
    <w:rsid w:val="00621205"/>
    <w:rsid w:val="00643824"/>
    <w:rsid w:val="006532E4"/>
    <w:rsid w:val="00655E77"/>
    <w:rsid w:val="00660344"/>
    <w:rsid w:val="0067435F"/>
    <w:rsid w:val="0067653D"/>
    <w:rsid w:val="00682D6C"/>
    <w:rsid w:val="00685288"/>
    <w:rsid w:val="00690864"/>
    <w:rsid w:val="00690D52"/>
    <w:rsid w:val="00692F4F"/>
    <w:rsid w:val="006A6D42"/>
    <w:rsid w:val="006B5391"/>
    <w:rsid w:val="006C3CC6"/>
    <w:rsid w:val="006C3D2D"/>
    <w:rsid w:val="006C4667"/>
    <w:rsid w:val="00732007"/>
    <w:rsid w:val="007505F2"/>
    <w:rsid w:val="00765031"/>
    <w:rsid w:val="007719D0"/>
    <w:rsid w:val="00772B28"/>
    <w:rsid w:val="0078435F"/>
    <w:rsid w:val="007A3B7F"/>
    <w:rsid w:val="007A75D0"/>
    <w:rsid w:val="007C4EBC"/>
    <w:rsid w:val="007C730D"/>
    <w:rsid w:val="007D3BF2"/>
    <w:rsid w:val="007E278E"/>
    <w:rsid w:val="007E30C6"/>
    <w:rsid w:val="007E4AE5"/>
    <w:rsid w:val="007E5520"/>
    <w:rsid w:val="008262A5"/>
    <w:rsid w:val="008373B9"/>
    <w:rsid w:val="008413F7"/>
    <w:rsid w:val="008429F7"/>
    <w:rsid w:val="00843267"/>
    <w:rsid w:val="008435C4"/>
    <w:rsid w:val="00846502"/>
    <w:rsid w:val="00846D77"/>
    <w:rsid w:val="008642A5"/>
    <w:rsid w:val="00874CEE"/>
    <w:rsid w:val="00875201"/>
    <w:rsid w:val="00876774"/>
    <w:rsid w:val="00882B9E"/>
    <w:rsid w:val="008D7D73"/>
    <w:rsid w:val="008E057E"/>
    <w:rsid w:val="008E410F"/>
    <w:rsid w:val="008E50C1"/>
    <w:rsid w:val="008E7102"/>
    <w:rsid w:val="008F4194"/>
    <w:rsid w:val="008F6BD7"/>
    <w:rsid w:val="00900356"/>
    <w:rsid w:val="00900DE1"/>
    <w:rsid w:val="00906E22"/>
    <w:rsid w:val="0093310D"/>
    <w:rsid w:val="009438A9"/>
    <w:rsid w:val="0095583B"/>
    <w:rsid w:val="0098270A"/>
    <w:rsid w:val="00984711"/>
    <w:rsid w:val="00987DC7"/>
    <w:rsid w:val="00992545"/>
    <w:rsid w:val="009B41BB"/>
    <w:rsid w:val="009F2B5F"/>
    <w:rsid w:val="009F3AFF"/>
    <w:rsid w:val="00A004CC"/>
    <w:rsid w:val="00A26BC8"/>
    <w:rsid w:val="00A33DD5"/>
    <w:rsid w:val="00A50150"/>
    <w:rsid w:val="00A5568C"/>
    <w:rsid w:val="00A57A39"/>
    <w:rsid w:val="00A7316D"/>
    <w:rsid w:val="00A82936"/>
    <w:rsid w:val="00A861A0"/>
    <w:rsid w:val="00A900D2"/>
    <w:rsid w:val="00A97FAC"/>
    <w:rsid w:val="00AA1AEA"/>
    <w:rsid w:val="00AB7B9B"/>
    <w:rsid w:val="00AC6004"/>
    <w:rsid w:val="00AD00D4"/>
    <w:rsid w:val="00AE578B"/>
    <w:rsid w:val="00AE6A6A"/>
    <w:rsid w:val="00AF3D30"/>
    <w:rsid w:val="00B015FD"/>
    <w:rsid w:val="00B173BF"/>
    <w:rsid w:val="00B30143"/>
    <w:rsid w:val="00B376CF"/>
    <w:rsid w:val="00B4005B"/>
    <w:rsid w:val="00B4306B"/>
    <w:rsid w:val="00B51D87"/>
    <w:rsid w:val="00B52F18"/>
    <w:rsid w:val="00B70320"/>
    <w:rsid w:val="00B84A2D"/>
    <w:rsid w:val="00BB0598"/>
    <w:rsid w:val="00BB58AD"/>
    <w:rsid w:val="00BC0C41"/>
    <w:rsid w:val="00BC2024"/>
    <w:rsid w:val="00BD2D0C"/>
    <w:rsid w:val="00BD599A"/>
    <w:rsid w:val="00BD667F"/>
    <w:rsid w:val="00BE232E"/>
    <w:rsid w:val="00BE6BE9"/>
    <w:rsid w:val="00BE7602"/>
    <w:rsid w:val="00BF1542"/>
    <w:rsid w:val="00BF635E"/>
    <w:rsid w:val="00C00E8F"/>
    <w:rsid w:val="00C14606"/>
    <w:rsid w:val="00C15659"/>
    <w:rsid w:val="00C274A5"/>
    <w:rsid w:val="00C32E54"/>
    <w:rsid w:val="00C331B9"/>
    <w:rsid w:val="00C335D2"/>
    <w:rsid w:val="00C41F1F"/>
    <w:rsid w:val="00C60762"/>
    <w:rsid w:val="00C67BAC"/>
    <w:rsid w:val="00C71297"/>
    <w:rsid w:val="00C7145E"/>
    <w:rsid w:val="00C74A51"/>
    <w:rsid w:val="00C86DC6"/>
    <w:rsid w:val="00CA2209"/>
    <w:rsid w:val="00CA24F0"/>
    <w:rsid w:val="00CB5E46"/>
    <w:rsid w:val="00CC064E"/>
    <w:rsid w:val="00CD45D7"/>
    <w:rsid w:val="00CD62FF"/>
    <w:rsid w:val="00CD74FC"/>
    <w:rsid w:val="00CE0D26"/>
    <w:rsid w:val="00D20091"/>
    <w:rsid w:val="00D27CA8"/>
    <w:rsid w:val="00D323F4"/>
    <w:rsid w:val="00D37980"/>
    <w:rsid w:val="00D4281C"/>
    <w:rsid w:val="00D43C37"/>
    <w:rsid w:val="00D46830"/>
    <w:rsid w:val="00D56BBF"/>
    <w:rsid w:val="00D64178"/>
    <w:rsid w:val="00D676DF"/>
    <w:rsid w:val="00D874CA"/>
    <w:rsid w:val="00D919C4"/>
    <w:rsid w:val="00D9680B"/>
    <w:rsid w:val="00DE75EB"/>
    <w:rsid w:val="00DF344C"/>
    <w:rsid w:val="00DF7FA6"/>
    <w:rsid w:val="00E01941"/>
    <w:rsid w:val="00E20D01"/>
    <w:rsid w:val="00E2557F"/>
    <w:rsid w:val="00E31590"/>
    <w:rsid w:val="00E34B2F"/>
    <w:rsid w:val="00E34F12"/>
    <w:rsid w:val="00E54E42"/>
    <w:rsid w:val="00E61CB5"/>
    <w:rsid w:val="00E65DBD"/>
    <w:rsid w:val="00E66BF8"/>
    <w:rsid w:val="00E711FA"/>
    <w:rsid w:val="00E72D3D"/>
    <w:rsid w:val="00E87144"/>
    <w:rsid w:val="00EC010B"/>
    <w:rsid w:val="00EC0B32"/>
    <w:rsid w:val="00EC3EBB"/>
    <w:rsid w:val="00EC6298"/>
    <w:rsid w:val="00ED0CE2"/>
    <w:rsid w:val="00EE4E63"/>
    <w:rsid w:val="00EF3675"/>
    <w:rsid w:val="00F0045A"/>
    <w:rsid w:val="00F253EA"/>
    <w:rsid w:val="00F3773D"/>
    <w:rsid w:val="00F6085A"/>
    <w:rsid w:val="00F62D24"/>
    <w:rsid w:val="00F6329F"/>
    <w:rsid w:val="00F65827"/>
    <w:rsid w:val="00F70F4E"/>
    <w:rsid w:val="00FA43BC"/>
    <w:rsid w:val="00FA709F"/>
    <w:rsid w:val="00FB0E47"/>
    <w:rsid w:val="00FB5493"/>
    <w:rsid w:val="00FC4065"/>
    <w:rsid w:val="00FD73F1"/>
    <w:rsid w:val="00FD7537"/>
    <w:rsid w:val="00FE1852"/>
    <w:rsid w:val="00FF11E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951AC"/>
  <w15:chartTrackingRefBased/>
  <w15:docId w15:val="{FFD1D78A-47BA-4C66-95A4-A818486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6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6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6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6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6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6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6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6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6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6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6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6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6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46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46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63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C3D2D"/>
  </w:style>
  <w:style w:type="character" w:customStyle="1" w:styleId="ab">
    <w:name w:val="日付 (文字)"/>
    <w:basedOn w:val="a0"/>
    <w:link w:val="aa"/>
    <w:uiPriority w:val="99"/>
    <w:semiHidden/>
    <w:rsid w:val="006C3D2D"/>
  </w:style>
  <w:style w:type="paragraph" w:styleId="ac">
    <w:name w:val="header"/>
    <w:basedOn w:val="a"/>
    <w:link w:val="ad"/>
    <w:uiPriority w:val="99"/>
    <w:unhideWhenUsed/>
    <w:rsid w:val="002726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7264C"/>
  </w:style>
  <w:style w:type="paragraph" w:styleId="ae">
    <w:name w:val="footer"/>
    <w:basedOn w:val="a"/>
    <w:link w:val="af"/>
    <w:uiPriority w:val="99"/>
    <w:unhideWhenUsed/>
    <w:rsid w:val="002726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7264C"/>
  </w:style>
  <w:style w:type="paragraph" w:styleId="af0">
    <w:name w:val="Note Heading"/>
    <w:basedOn w:val="a"/>
    <w:next w:val="a"/>
    <w:link w:val="af1"/>
    <w:uiPriority w:val="99"/>
    <w:unhideWhenUsed/>
    <w:rsid w:val="00D20091"/>
    <w:pPr>
      <w:jc w:val="center"/>
    </w:pPr>
    <w:rPr>
      <w:sz w:val="24"/>
    </w:rPr>
  </w:style>
  <w:style w:type="character" w:customStyle="1" w:styleId="af1">
    <w:name w:val="記 (文字)"/>
    <w:basedOn w:val="a0"/>
    <w:link w:val="af0"/>
    <w:uiPriority w:val="99"/>
    <w:rsid w:val="00D20091"/>
    <w:rPr>
      <w:sz w:val="24"/>
    </w:rPr>
  </w:style>
  <w:style w:type="paragraph" w:styleId="af2">
    <w:name w:val="Closing"/>
    <w:basedOn w:val="a"/>
    <w:link w:val="af3"/>
    <w:uiPriority w:val="99"/>
    <w:unhideWhenUsed/>
    <w:rsid w:val="00D20091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uiPriority w:val="99"/>
    <w:rsid w:val="00D20091"/>
    <w:rPr>
      <w:sz w:val="24"/>
    </w:rPr>
  </w:style>
  <w:style w:type="character" w:styleId="af4">
    <w:name w:val="Hyperlink"/>
    <w:basedOn w:val="a0"/>
    <w:uiPriority w:val="99"/>
    <w:unhideWhenUsed/>
    <w:rsid w:val="00276F6C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76F6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8E41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hyperlink" Target="mailto:a-sakurai@ayabex.com" TargetMode="External" />
  <Relationship Id="rId18" Type="http://schemas.openxmlformats.org/officeDocument/2006/relationships/hyperlink" Target="mailto:a-sakurai@ayabex.com" TargetMode="Externa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hyperlink" Target="https://www.youtube.com/c/unexpectedjapan" TargetMode="External" />
  <Relationship Id="rId17" Type="http://schemas.openxmlformats.org/officeDocument/2006/relationships/image" Target="media/image2.jpeg" />
  <Relationship Id="rId2" Type="http://schemas.openxmlformats.org/officeDocument/2006/relationships/customXml" Target="../customXml/item2.xml" />
  <Relationship Id="rId16" Type="http://schemas.openxmlformats.org/officeDocument/2006/relationships/hyperlink" Target="https://forms.gle/5uNz1AHxSBuiet1o6" TargetMode="External" />
  <Relationship Id="rId20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hyperlink" Target="https://ayabex.com/" TargetMode="External" />
  <Relationship Id="rId5" Type="http://schemas.openxmlformats.org/officeDocument/2006/relationships/numbering" Target="numbering.xml" />
  <Relationship Id="rId15" Type="http://schemas.openxmlformats.org/officeDocument/2006/relationships/image" Target="media/image1.png" />
  <Relationship Id="rId10" Type="http://schemas.openxmlformats.org/officeDocument/2006/relationships/endnotes" Target="endnotes.xml" />
  <Relationship Id="rId19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14" Type="http://schemas.openxmlformats.org/officeDocument/2006/relationships/hyperlink" Target="mailto:a-sakurai@ayabex.com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B8548FB2DD7A4DB30BB1F901B3D920" ma:contentTypeVersion="19" ma:contentTypeDescription="新しいドキュメントを作成します。" ma:contentTypeScope="" ma:versionID="8ac7ae0fe8fc06d72ffc98fade3f75fb">
  <xsd:schema xmlns:xsd="http://www.w3.org/2001/XMLSchema" xmlns:xs="http://www.w3.org/2001/XMLSchema" xmlns:p="http://schemas.microsoft.com/office/2006/metadata/properties" xmlns:ns2="75d650a7-87dd-44a0-abc4-ebecbe8d61c9" xmlns:ns3="bc42b33f-41b6-4b7f-8160-adefcd575c60" targetNamespace="http://schemas.microsoft.com/office/2006/metadata/properties" ma:root="true" ma:fieldsID="ba6a3f0e24f842ef6a9b49ff5164c741" ns2:_="" ns3:_="">
    <xsd:import namespace="75d650a7-87dd-44a0-abc4-ebecbe8d61c9"/>
    <xsd:import namespace="bc42b33f-41b6-4b7f-8160-adefcd575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650a7-87dd-44a0-abc4-ebecbe8d6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bcc46e9-3984-4ff1-96b0-2303ebf40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b33f-41b6-4b7f-8160-adefcd575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b0366-e1d7-4178-9ce1-c28792e43ba5}" ma:internalName="TaxCatchAll" ma:showField="CatchAllData" ma:web="bc42b33f-41b6-4b7f-8160-adefcd575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650a7-87dd-44a0-abc4-ebecbe8d61c9">
      <Terms xmlns="http://schemas.microsoft.com/office/infopath/2007/PartnerControls"/>
    </lcf76f155ced4ddcb4097134ff3c332f>
    <TaxCatchAll xmlns="bc42b33f-41b6-4b7f-8160-adefcd575c60" xsi:nil="true"/>
  </documentManagement>
</p:properties>
</file>

<file path=customXml/itemProps1.xml><?xml version="1.0" encoding="utf-8"?>
<ds:datastoreItem xmlns:ds="http://schemas.openxmlformats.org/officeDocument/2006/customXml" ds:itemID="{4574E31F-DA48-4939-84C1-431A3B5AC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B257C-3F07-4827-92C0-8FD8F166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650a7-87dd-44a0-abc4-ebecbe8d61c9"/>
    <ds:schemaRef ds:uri="bc42b33f-41b6-4b7f-8160-adefcd575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2183B-7778-4602-8409-1F12850FF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02E15-EE37-4107-A4C6-BC496BA16B8C}">
  <ds:schemaRefs>
    <ds:schemaRef ds:uri="http://schemas.microsoft.com/office/2006/metadata/properties"/>
    <ds:schemaRef ds:uri="http://schemas.microsoft.com/office/infopath/2007/PartnerControls"/>
    <ds:schemaRef ds:uri="75d650a7-87dd-44a0-abc4-ebecbe8d61c9"/>
    <ds:schemaRef ds:uri="bc42b33f-41b6-4b7f-8160-adefcd575c60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0x010100B4B8548FB2DD7A4DB30BB1F901B3D920</vt:lpwstr>
  </property>
  <property fmtid="{D5CDD505-2E9C-101B-9397-08002B2CF9AE}" pid="3" name="MediaServiceImageTags">
    <vt:lpwstr/>
  </property>
</Properties>
</file>