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794E" w14:textId="62B49ADA" w:rsidR="007D4689" w:rsidRDefault="007D4689" w:rsidP="007D4689">
      <w:pPr>
        <w:wordWrap w:val="0"/>
        <w:jc w:val="right"/>
        <w:rPr>
          <w:rFonts w:ascii="ＭＳ 明朝" w:eastAsia="ＭＳ 明朝" w:hAnsi="ＭＳ 明朝"/>
          <w:sz w:val="22"/>
        </w:rPr>
      </w:pPr>
      <w:r>
        <w:rPr>
          <w:rFonts w:ascii="ＭＳ 明朝" w:eastAsia="ＭＳ 明朝" w:hAnsi="ＭＳ 明朝" w:hint="eastAsia"/>
          <w:sz w:val="22"/>
          <w:bdr w:val="single" w:sz="4" w:space="0" w:color="auto"/>
        </w:rPr>
        <w:t>参考</w:t>
      </w:r>
      <w:r>
        <w:rPr>
          <w:rFonts w:ascii="ＭＳ 明朝" w:eastAsia="ＭＳ 明朝" w:hAnsi="ＭＳ 明朝" w:hint="eastAsia"/>
          <w:sz w:val="22"/>
        </w:rPr>
        <w:t xml:space="preserve">　</w:t>
      </w:r>
    </w:p>
    <w:p w14:paraId="37B14F39" w14:textId="77777777" w:rsidR="007D4689" w:rsidRDefault="007D4689" w:rsidP="007D4689">
      <w:pPr>
        <w:jc w:val="right"/>
        <w:rPr>
          <w:rFonts w:ascii="ＭＳ 明朝" w:eastAsia="ＭＳ 明朝" w:hAnsi="ＭＳ 明朝" w:hint="eastAsia"/>
          <w:sz w:val="22"/>
        </w:rPr>
      </w:pPr>
    </w:p>
    <w:p w14:paraId="5C719FA7" w14:textId="43620FCC" w:rsidR="00204FEA" w:rsidRPr="00204FEA" w:rsidRDefault="00924651" w:rsidP="00924651">
      <w:pPr>
        <w:jc w:val="center"/>
        <w:rPr>
          <w:rFonts w:asciiTheme="minorEastAsia" w:hAnsiTheme="minorEastAsia"/>
          <w:b/>
          <w:bCs/>
          <w:sz w:val="24"/>
          <w:szCs w:val="24"/>
        </w:rPr>
      </w:pPr>
      <w:r w:rsidRPr="00204FEA">
        <w:rPr>
          <w:rFonts w:asciiTheme="minorEastAsia" w:hAnsiTheme="minorEastAsia" w:hint="eastAsia"/>
          <w:b/>
          <w:bCs/>
          <w:sz w:val="24"/>
          <w:szCs w:val="24"/>
        </w:rPr>
        <w:t>第３期</w:t>
      </w:r>
      <w:r w:rsidR="007F7962" w:rsidRPr="00204FEA">
        <w:rPr>
          <w:rFonts w:asciiTheme="minorEastAsia" w:hAnsiTheme="minorEastAsia" w:hint="eastAsia"/>
          <w:b/>
          <w:bCs/>
          <w:sz w:val="24"/>
          <w:szCs w:val="24"/>
        </w:rPr>
        <w:t>綾部市子ども・子育て支援事業計画</w:t>
      </w:r>
    </w:p>
    <w:p w14:paraId="4DB503B2" w14:textId="0068D4F1" w:rsidR="00924651" w:rsidRPr="00204FEA" w:rsidRDefault="007F7962" w:rsidP="00924651">
      <w:pPr>
        <w:jc w:val="center"/>
        <w:rPr>
          <w:rFonts w:asciiTheme="minorEastAsia" w:hAnsiTheme="minorEastAsia"/>
          <w:b/>
          <w:bCs/>
          <w:sz w:val="24"/>
          <w:szCs w:val="24"/>
        </w:rPr>
      </w:pPr>
      <w:r w:rsidRPr="00204FEA">
        <w:rPr>
          <w:rFonts w:asciiTheme="minorEastAsia" w:hAnsiTheme="minorEastAsia" w:hint="eastAsia"/>
          <w:b/>
          <w:bCs/>
          <w:sz w:val="24"/>
          <w:szCs w:val="24"/>
        </w:rPr>
        <w:t>策定支援業務</w:t>
      </w:r>
      <w:r w:rsidR="00924651" w:rsidRPr="00204FEA">
        <w:rPr>
          <w:rFonts w:asciiTheme="minorEastAsia" w:hAnsiTheme="minorEastAsia" w:hint="eastAsia"/>
          <w:b/>
          <w:bCs/>
          <w:sz w:val="24"/>
          <w:szCs w:val="24"/>
        </w:rPr>
        <w:t>仕様書</w:t>
      </w:r>
    </w:p>
    <w:p w14:paraId="19010613" w14:textId="5752C325" w:rsidR="00924651" w:rsidRPr="00204FEA" w:rsidRDefault="00924651">
      <w:pPr>
        <w:rPr>
          <w:rFonts w:asciiTheme="minorEastAsia" w:hAnsiTheme="minorEastAsia"/>
          <w:sz w:val="22"/>
        </w:rPr>
      </w:pPr>
    </w:p>
    <w:p w14:paraId="1D153DC8" w14:textId="5DEE0488" w:rsidR="00924651" w:rsidRPr="00204FEA" w:rsidRDefault="00924651">
      <w:pPr>
        <w:rPr>
          <w:rFonts w:asciiTheme="minorEastAsia" w:hAnsiTheme="minorEastAsia"/>
          <w:sz w:val="22"/>
        </w:rPr>
      </w:pPr>
      <w:r w:rsidRPr="00204FEA">
        <w:rPr>
          <w:rFonts w:asciiTheme="minorEastAsia" w:hAnsiTheme="minorEastAsia" w:hint="eastAsia"/>
          <w:sz w:val="22"/>
        </w:rPr>
        <w:t>１</w:t>
      </w:r>
      <w:r w:rsidR="003B2ED8">
        <w:rPr>
          <w:rFonts w:asciiTheme="minorEastAsia" w:hAnsiTheme="minorEastAsia" w:hint="eastAsia"/>
          <w:sz w:val="22"/>
        </w:rPr>
        <w:t xml:space="preserve">　</w:t>
      </w:r>
      <w:r w:rsidRPr="00204FEA">
        <w:rPr>
          <w:rFonts w:asciiTheme="minorEastAsia" w:hAnsiTheme="minorEastAsia" w:hint="eastAsia"/>
          <w:sz w:val="22"/>
        </w:rPr>
        <w:t>業務名</w:t>
      </w:r>
    </w:p>
    <w:p w14:paraId="512E0F6A" w14:textId="56F85D9E" w:rsidR="00924651" w:rsidRPr="00204FEA" w:rsidRDefault="00BD6522" w:rsidP="00924651">
      <w:pPr>
        <w:ind w:firstLineChars="100" w:firstLine="220"/>
        <w:rPr>
          <w:rFonts w:asciiTheme="minorEastAsia" w:hAnsiTheme="minorEastAsia"/>
          <w:sz w:val="22"/>
        </w:rPr>
      </w:pPr>
      <w:r w:rsidRPr="00204FEA">
        <w:rPr>
          <w:rFonts w:asciiTheme="minorEastAsia" w:hAnsiTheme="minorEastAsia" w:hint="eastAsia"/>
          <w:sz w:val="22"/>
        </w:rPr>
        <w:t>第３期</w:t>
      </w:r>
      <w:r w:rsidR="007F7962" w:rsidRPr="00204FEA">
        <w:rPr>
          <w:rFonts w:asciiTheme="minorEastAsia" w:hAnsiTheme="minorEastAsia" w:hint="eastAsia"/>
          <w:sz w:val="22"/>
        </w:rPr>
        <w:t>綾部市</w:t>
      </w:r>
      <w:r w:rsidRPr="00204FEA">
        <w:rPr>
          <w:rFonts w:asciiTheme="minorEastAsia" w:hAnsiTheme="minorEastAsia" w:hint="eastAsia"/>
          <w:sz w:val="22"/>
        </w:rPr>
        <w:t>子ども・子育</w:t>
      </w:r>
      <w:r w:rsidR="007F7962" w:rsidRPr="00204FEA">
        <w:rPr>
          <w:rFonts w:asciiTheme="minorEastAsia" w:hAnsiTheme="minorEastAsia" w:hint="eastAsia"/>
          <w:sz w:val="22"/>
        </w:rPr>
        <w:t>支援事業計画</w:t>
      </w:r>
      <w:r w:rsidRPr="00204FEA">
        <w:rPr>
          <w:rFonts w:asciiTheme="minorEastAsia" w:hAnsiTheme="minorEastAsia" w:hint="eastAsia"/>
          <w:sz w:val="22"/>
        </w:rPr>
        <w:t>策定支援業務</w:t>
      </w:r>
    </w:p>
    <w:p w14:paraId="2F4643FD" w14:textId="35AB204B" w:rsidR="00924651" w:rsidRPr="00204FEA" w:rsidRDefault="00924651">
      <w:pPr>
        <w:rPr>
          <w:rFonts w:asciiTheme="minorEastAsia" w:hAnsiTheme="minorEastAsia"/>
          <w:sz w:val="22"/>
        </w:rPr>
      </w:pPr>
    </w:p>
    <w:p w14:paraId="623F7C3C" w14:textId="0BEBECBD" w:rsidR="003B2ED8" w:rsidRPr="00204FEA" w:rsidRDefault="00924651" w:rsidP="003B2ED8">
      <w:pPr>
        <w:rPr>
          <w:rFonts w:asciiTheme="minorEastAsia" w:hAnsiTheme="minorEastAsia"/>
          <w:sz w:val="22"/>
        </w:rPr>
      </w:pPr>
      <w:r w:rsidRPr="00204FEA">
        <w:rPr>
          <w:rFonts w:asciiTheme="minorEastAsia" w:hAnsiTheme="minorEastAsia" w:hint="eastAsia"/>
          <w:sz w:val="22"/>
        </w:rPr>
        <w:t>２</w:t>
      </w:r>
      <w:r w:rsidR="003B2ED8">
        <w:rPr>
          <w:rFonts w:asciiTheme="minorEastAsia" w:hAnsiTheme="minorEastAsia" w:hint="eastAsia"/>
          <w:sz w:val="22"/>
        </w:rPr>
        <w:t xml:space="preserve">　</w:t>
      </w:r>
      <w:r w:rsidR="003B2ED8" w:rsidRPr="00204FEA">
        <w:rPr>
          <w:rFonts w:asciiTheme="minorEastAsia" w:hAnsiTheme="minorEastAsia" w:hint="eastAsia"/>
          <w:sz w:val="22"/>
        </w:rPr>
        <w:t>目的</w:t>
      </w:r>
    </w:p>
    <w:p w14:paraId="388DF7F1" w14:textId="2B255B1E" w:rsidR="003B2ED8" w:rsidRPr="00204FEA" w:rsidRDefault="003B2ED8" w:rsidP="003B2ED8">
      <w:pPr>
        <w:ind w:leftChars="100" w:left="210" w:firstLineChars="100" w:firstLine="220"/>
        <w:rPr>
          <w:rFonts w:asciiTheme="minorEastAsia" w:hAnsiTheme="minorEastAsia"/>
          <w:sz w:val="22"/>
        </w:rPr>
      </w:pPr>
      <w:r w:rsidRPr="00204FEA">
        <w:rPr>
          <w:rFonts w:asciiTheme="minorEastAsia" w:hAnsiTheme="minorEastAsia" w:hint="eastAsia"/>
          <w:sz w:val="22"/>
        </w:rPr>
        <w:t>本業務は、子ども・子育て支援法に規定される子ども・子育て支援事業計画を策定するにあたって、</w:t>
      </w:r>
      <w:r>
        <w:rPr>
          <w:rFonts w:asciiTheme="minorEastAsia" w:hAnsiTheme="minorEastAsia" w:hint="eastAsia"/>
          <w:sz w:val="22"/>
        </w:rPr>
        <w:t>令和５年</w:t>
      </w:r>
      <w:r w:rsidRPr="00204FEA">
        <w:rPr>
          <w:rFonts w:asciiTheme="minorEastAsia" w:hAnsiTheme="minorEastAsia" w:hint="eastAsia"/>
          <w:sz w:val="22"/>
        </w:rPr>
        <w:t>度に発送したアンケート調査に関する集計分析、事業量の推計・目標量の設定、計画骨子案の策定、計画案の策定、会議等の運営支援などを実施し、綾部市の第３期子ども・子育て支援事業計画を策定することを目的とする。</w:t>
      </w:r>
    </w:p>
    <w:p w14:paraId="4D082D4D" w14:textId="4DBEBCA9" w:rsidR="00924651" w:rsidRPr="00204FEA" w:rsidRDefault="00924651">
      <w:pPr>
        <w:rPr>
          <w:rFonts w:asciiTheme="minorEastAsia" w:hAnsiTheme="minorEastAsia"/>
          <w:sz w:val="22"/>
        </w:rPr>
      </w:pPr>
    </w:p>
    <w:p w14:paraId="6D491D18" w14:textId="71AD71B9" w:rsidR="003B2ED8" w:rsidRPr="00204FEA" w:rsidRDefault="00924651" w:rsidP="003B2ED8">
      <w:pPr>
        <w:rPr>
          <w:rFonts w:asciiTheme="minorEastAsia" w:hAnsiTheme="minorEastAsia"/>
          <w:sz w:val="22"/>
        </w:rPr>
      </w:pPr>
      <w:r w:rsidRPr="00204FEA">
        <w:rPr>
          <w:rFonts w:asciiTheme="minorEastAsia" w:hAnsiTheme="minorEastAsia" w:hint="eastAsia"/>
          <w:sz w:val="22"/>
        </w:rPr>
        <w:t>３</w:t>
      </w:r>
      <w:r w:rsidR="003B2ED8">
        <w:rPr>
          <w:rFonts w:asciiTheme="minorEastAsia" w:hAnsiTheme="minorEastAsia" w:hint="eastAsia"/>
          <w:sz w:val="22"/>
        </w:rPr>
        <w:t xml:space="preserve">　</w:t>
      </w:r>
      <w:r w:rsidR="003B2ED8" w:rsidRPr="00204FEA">
        <w:rPr>
          <w:rFonts w:asciiTheme="minorEastAsia" w:hAnsiTheme="minorEastAsia" w:hint="eastAsia"/>
          <w:sz w:val="22"/>
        </w:rPr>
        <w:t>期間</w:t>
      </w:r>
    </w:p>
    <w:p w14:paraId="28EE14CF" w14:textId="7D6C3DB6" w:rsidR="003B2ED8" w:rsidRPr="00204FEA" w:rsidRDefault="003B2ED8" w:rsidP="003B2ED8">
      <w:pPr>
        <w:ind w:firstLineChars="200" w:firstLine="440"/>
        <w:rPr>
          <w:rFonts w:asciiTheme="minorEastAsia" w:hAnsiTheme="minorEastAsia"/>
          <w:sz w:val="22"/>
        </w:rPr>
      </w:pPr>
      <w:r w:rsidRPr="003B2ED8">
        <w:rPr>
          <w:rFonts w:asciiTheme="minorEastAsia" w:hAnsiTheme="minorEastAsia" w:hint="eastAsia"/>
          <w:sz w:val="22"/>
        </w:rPr>
        <w:t>契約締結日から</w:t>
      </w:r>
      <w:r w:rsidRPr="00204FEA">
        <w:rPr>
          <w:rFonts w:asciiTheme="minorEastAsia" w:hAnsiTheme="minorEastAsia" w:hint="eastAsia"/>
          <w:sz w:val="22"/>
        </w:rPr>
        <w:t>令和７年３月</w:t>
      </w:r>
      <w:r>
        <w:rPr>
          <w:rFonts w:asciiTheme="minorEastAsia" w:hAnsiTheme="minorEastAsia" w:hint="eastAsia"/>
          <w:sz w:val="22"/>
        </w:rPr>
        <w:t>３１</w:t>
      </w:r>
      <w:r w:rsidRPr="00204FEA">
        <w:rPr>
          <w:rFonts w:asciiTheme="minorEastAsia" w:hAnsiTheme="minorEastAsia" w:hint="eastAsia"/>
          <w:sz w:val="22"/>
        </w:rPr>
        <w:t>日まで</w:t>
      </w:r>
    </w:p>
    <w:p w14:paraId="72D8D4E8" w14:textId="77777777" w:rsidR="00A52D11" w:rsidRPr="00204FEA" w:rsidRDefault="00A52D11" w:rsidP="00A52D11">
      <w:pPr>
        <w:ind w:leftChars="100" w:left="210" w:firstLineChars="100" w:firstLine="220"/>
        <w:rPr>
          <w:rFonts w:asciiTheme="minorEastAsia" w:hAnsiTheme="minorEastAsia"/>
          <w:sz w:val="22"/>
        </w:rPr>
      </w:pPr>
    </w:p>
    <w:p w14:paraId="197319E7" w14:textId="0738940B" w:rsidR="00924651" w:rsidRPr="00204FEA" w:rsidRDefault="00924651">
      <w:pPr>
        <w:rPr>
          <w:rFonts w:asciiTheme="minorEastAsia" w:hAnsiTheme="minorEastAsia"/>
          <w:sz w:val="22"/>
        </w:rPr>
      </w:pPr>
      <w:r w:rsidRPr="00204FEA">
        <w:rPr>
          <w:rFonts w:asciiTheme="minorEastAsia" w:hAnsiTheme="minorEastAsia" w:hint="eastAsia"/>
          <w:sz w:val="22"/>
        </w:rPr>
        <w:t>４</w:t>
      </w:r>
      <w:r w:rsidR="003B2ED8">
        <w:rPr>
          <w:rFonts w:asciiTheme="minorEastAsia" w:hAnsiTheme="minorEastAsia" w:hint="eastAsia"/>
          <w:sz w:val="22"/>
        </w:rPr>
        <w:t xml:space="preserve">　</w:t>
      </w:r>
      <w:r w:rsidRPr="00204FEA">
        <w:rPr>
          <w:rFonts w:asciiTheme="minorEastAsia" w:hAnsiTheme="minorEastAsia" w:hint="eastAsia"/>
          <w:sz w:val="22"/>
        </w:rPr>
        <w:t>業務内容</w:t>
      </w:r>
    </w:p>
    <w:p w14:paraId="5CA221B9" w14:textId="42F703CE" w:rsidR="00DE675B" w:rsidRPr="00204FEA" w:rsidRDefault="00DE675B" w:rsidP="00DE675B">
      <w:pPr>
        <w:rPr>
          <w:rFonts w:asciiTheme="minorEastAsia" w:hAnsiTheme="minorEastAsia"/>
          <w:sz w:val="22"/>
        </w:rPr>
      </w:pPr>
      <w:r w:rsidRPr="00204FEA">
        <w:rPr>
          <w:rFonts w:asciiTheme="minorEastAsia" w:hAnsiTheme="minorEastAsia" w:hint="eastAsia"/>
          <w:sz w:val="22"/>
        </w:rPr>
        <w:t>（</w:t>
      </w:r>
      <w:r w:rsidR="0085468B" w:rsidRPr="00204FEA">
        <w:rPr>
          <w:rFonts w:asciiTheme="minorEastAsia" w:hAnsiTheme="minorEastAsia" w:hint="eastAsia"/>
          <w:sz w:val="22"/>
        </w:rPr>
        <w:t>１</w:t>
      </w:r>
      <w:r w:rsidRPr="00204FEA">
        <w:rPr>
          <w:rFonts w:asciiTheme="minorEastAsia" w:hAnsiTheme="minorEastAsia" w:hint="eastAsia"/>
          <w:sz w:val="22"/>
        </w:rPr>
        <w:t>）アンケート調査の分析</w:t>
      </w:r>
    </w:p>
    <w:p w14:paraId="6310B2EF" w14:textId="6ED651EC" w:rsidR="00DE675B" w:rsidRPr="00204FEA" w:rsidRDefault="00DE675B" w:rsidP="00DE675B">
      <w:pPr>
        <w:ind w:leftChars="100" w:left="210" w:firstLineChars="100" w:firstLine="220"/>
        <w:rPr>
          <w:rFonts w:asciiTheme="minorEastAsia" w:hAnsiTheme="minorEastAsia"/>
          <w:sz w:val="22"/>
        </w:rPr>
      </w:pPr>
      <w:r w:rsidRPr="00204FEA">
        <w:rPr>
          <w:rFonts w:asciiTheme="minorEastAsia" w:hAnsiTheme="minorEastAsia" w:hint="eastAsia"/>
          <w:sz w:val="22"/>
        </w:rPr>
        <w:t>令和５年度に実施したアンケート調査の結果</w:t>
      </w:r>
      <w:r w:rsidR="00823346" w:rsidRPr="00204FEA">
        <w:rPr>
          <w:rFonts w:asciiTheme="minorEastAsia" w:hAnsiTheme="minorEastAsia" w:hint="eastAsia"/>
          <w:sz w:val="22"/>
        </w:rPr>
        <w:t>について集計・分析を行い</w:t>
      </w:r>
      <w:r w:rsidRPr="00204FEA">
        <w:rPr>
          <w:rFonts w:asciiTheme="minorEastAsia" w:hAnsiTheme="minorEastAsia" w:hint="eastAsia"/>
          <w:sz w:val="22"/>
        </w:rPr>
        <w:t>、</w:t>
      </w:r>
      <w:r w:rsidR="00823346" w:rsidRPr="00204FEA">
        <w:rPr>
          <w:rFonts w:asciiTheme="minorEastAsia" w:hAnsiTheme="minorEastAsia" w:hint="eastAsia"/>
          <w:sz w:val="22"/>
        </w:rPr>
        <w:t>報告書として取りまとめる。</w:t>
      </w:r>
    </w:p>
    <w:p w14:paraId="33FE32A3" w14:textId="589FC2BB" w:rsidR="00113451" w:rsidRPr="00204FEA" w:rsidRDefault="00113451" w:rsidP="00DE675B">
      <w:pPr>
        <w:rPr>
          <w:rFonts w:asciiTheme="minorEastAsia" w:hAnsiTheme="minorEastAsia"/>
          <w:sz w:val="22"/>
        </w:rPr>
      </w:pPr>
    </w:p>
    <w:p w14:paraId="03FE5F65" w14:textId="24B1FAD5" w:rsidR="00113451" w:rsidRPr="00204FEA" w:rsidRDefault="00113451" w:rsidP="00DE675B">
      <w:pPr>
        <w:rPr>
          <w:rFonts w:asciiTheme="minorEastAsia" w:hAnsiTheme="minorEastAsia"/>
          <w:sz w:val="22"/>
        </w:rPr>
      </w:pPr>
      <w:r w:rsidRPr="00204FEA">
        <w:rPr>
          <w:rFonts w:asciiTheme="minorEastAsia" w:hAnsiTheme="minorEastAsia" w:hint="eastAsia"/>
          <w:sz w:val="22"/>
        </w:rPr>
        <w:t>（</w:t>
      </w:r>
      <w:r w:rsidR="0085468B" w:rsidRPr="00204FEA">
        <w:rPr>
          <w:rFonts w:asciiTheme="minorEastAsia" w:hAnsiTheme="minorEastAsia" w:hint="eastAsia"/>
          <w:sz w:val="22"/>
        </w:rPr>
        <w:t>２</w:t>
      </w:r>
      <w:r w:rsidRPr="00204FEA">
        <w:rPr>
          <w:rFonts w:asciiTheme="minorEastAsia" w:hAnsiTheme="minorEastAsia" w:hint="eastAsia"/>
          <w:sz w:val="22"/>
        </w:rPr>
        <w:t>）現状の分析と課題の整理</w:t>
      </w:r>
    </w:p>
    <w:p w14:paraId="454164B0" w14:textId="49D93680" w:rsidR="00113451" w:rsidRPr="00204FEA" w:rsidRDefault="00113451" w:rsidP="00113451">
      <w:pPr>
        <w:ind w:leftChars="100" w:left="210" w:firstLineChars="100" w:firstLine="220"/>
        <w:rPr>
          <w:rFonts w:asciiTheme="minorEastAsia" w:hAnsiTheme="minorEastAsia"/>
          <w:sz w:val="22"/>
        </w:rPr>
      </w:pPr>
      <w:r w:rsidRPr="00204FEA">
        <w:rPr>
          <w:rFonts w:asciiTheme="minorEastAsia" w:hAnsiTheme="minorEastAsia" w:hint="eastAsia"/>
          <w:sz w:val="22"/>
        </w:rPr>
        <w:t>アンケート調査結果及び第２期</w:t>
      </w:r>
      <w:r w:rsidR="003B2ED8">
        <w:rPr>
          <w:rFonts w:asciiTheme="minorEastAsia" w:hAnsiTheme="minorEastAsia" w:hint="eastAsia"/>
          <w:sz w:val="22"/>
        </w:rPr>
        <w:t>事業</w:t>
      </w:r>
      <w:r w:rsidRPr="00204FEA">
        <w:rPr>
          <w:rFonts w:asciiTheme="minorEastAsia" w:hAnsiTheme="minorEastAsia" w:hint="eastAsia"/>
          <w:sz w:val="22"/>
        </w:rPr>
        <w:t>計画の取組への評価などを整理し、</w:t>
      </w:r>
      <w:r w:rsidR="007F7962" w:rsidRPr="003B2ED8">
        <w:rPr>
          <w:rFonts w:asciiTheme="minorEastAsia" w:hAnsiTheme="minorEastAsia" w:hint="eastAsia"/>
          <w:sz w:val="22"/>
        </w:rPr>
        <w:t>綾部市</w:t>
      </w:r>
      <w:r w:rsidRPr="00204FEA">
        <w:rPr>
          <w:rFonts w:asciiTheme="minorEastAsia" w:hAnsiTheme="minorEastAsia" w:hint="eastAsia"/>
          <w:sz w:val="22"/>
        </w:rPr>
        <w:t>の子ども・子育て支援に関わる課題を抽出する。</w:t>
      </w:r>
    </w:p>
    <w:p w14:paraId="1ADB2B7A" w14:textId="77777777" w:rsidR="00113451" w:rsidRPr="00204FEA" w:rsidRDefault="00113451" w:rsidP="00113451">
      <w:pPr>
        <w:ind w:leftChars="100" w:left="210" w:firstLineChars="100" w:firstLine="220"/>
        <w:rPr>
          <w:rFonts w:asciiTheme="minorEastAsia" w:hAnsiTheme="minorEastAsia"/>
          <w:sz w:val="22"/>
        </w:rPr>
      </w:pPr>
    </w:p>
    <w:p w14:paraId="4AB227B0" w14:textId="594DE361" w:rsidR="00DE675B" w:rsidRPr="00204FEA" w:rsidRDefault="00DE675B" w:rsidP="00DE675B">
      <w:pPr>
        <w:rPr>
          <w:rFonts w:asciiTheme="minorEastAsia" w:hAnsiTheme="minorEastAsia"/>
          <w:sz w:val="22"/>
        </w:rPr>
      </w:pPr>
      <w:r w:rsidRPr="00204FEA">
        <w:rPr>
          <w:rFonts w:asciiTheme="minorEastAsia" w:hAnsiTheme="minorEastAsia" w:hint="eastAsia"/>
          <w:sz w:val="22"/>
        </w:rPr>
        <w:t>（</w:t>
      </w:r>
      <w:r w:rsidR="0085468B" w:rsidRPr="00204FEA">
        <w:rPr>
          <w:rFonts w:asciiTheme="minorEastAsia" w:hAnsiTheme="minorEastAsia" w:hint="eastAsia"/>
          <w:sz w:val="22"/>
        </w:rPr>
        <w:t>３</w:t>
      </w:r>
      <w:r w:rsidRPr="00204FEA">
        <w:rPr>
          <w:rFonts w:asciiTheme="minorEastAsia" w:hAnsiTheme="minorEastAsia" w:hint="eastAsia"/>
          <w:sz w:val="22"/>
        </w:rPr>
        <w:t>）需要量の推計及び目標量の設定</w:t>
      </w:r>
    </w:p>
    <w:p w14:paraId="7EFBEFA3" w14:textId="3D6CF41E" w:rsidR="00DE675B" w:rsidRPr="00204FEA" w:rsidRDefault="00DE675B" w:rsidP="00113451">
      <w:pPr>
        <w:ind w:leftChars="100" w:left="210" w:firstLineChars="100" w:firstLine="220"/>
        <w:rPr>
          <w:rFonts w:asciiTheme="minorEastAsia" w:hAnsiTheme="minorEastAsia"/>
          <w:sz w:val="22"/>
        </w:rPr>
      </w:pPr>
      <w:r w:rsidRPr="00204FEA">
        <w:rPr>
          <w:rFonts w:asciiTheme="minorEastAsia" w:hAnsiTheme="minorEastAsia" w:hint="eastAsia"/>
          <w:sz w:val="22"/>
        </w:rPr>
        <w:t>アンケート調査結果及び過去のサービス利用実績等から、子ども・子育て会議の審議経過などを加味し、計画における各種事業の目標量を設定する。</w:t>
      </w:r>
    </w:p>
    <w:p w14:paraId="17DDFF5D" w14:textId="45166B6B" w:rsidR="00DE675B" w:rsidRPr="00204FEA" w:rsidRDefault="00DE675B" w:rsidP="00DE675B">
      <w:pPr>
        <w:rPr>
          <w:rFonts w:asciiTheme="minorEastAsia" w:hAnsiTheme="minorEastAsia"/>
          <w:sz w:val="22"/>
        </w:rPr>
      </w:pPr>
    </w:p>
    <w:p w14:paraId="5625E2A6" w14:textId="01D772E8" w:rsidR="00DE675B" w:rsidRPr="00204FEA" w:rsidRDefault="00DE675B" w:rsidP="00DE675B">
      <w:pPr>
        <w:rPr>
          <w:rFonts w:asciiTheme="minorEastAsia" w:hAnsiTheme="minorEastAsia"/>
          <w:sz w:val="22"/>
        </w:rPr>
      </w:pPr>
      <w:r w:rsidRPr="00204FEA">
        <w:rPr>
          <w:rFonts w:asciiTheme="minorEastAsia" w:hAnsiTheme="minorEastAsia" w:hint="eastAsia"/>
          <w:sz w:val="22"/>
        </w:rPr>
        <w:t>（</w:t>
      </w:r>
      <w:r w:rsidR="0085468B" w:rsidRPr="00204FEA">
        <w:rPr>
          <w:rFonts w:asciiTheme="minorEastAsia" w:hAnsiTheme="minorEastAsia" w:hint="eastAsia"/>
          <w:sz w:val="22"/>
        </w:rPr>
        <w:t>４</w:t>
      </w:r>
      <w:r w:rsidRPr="00204FEA">
        <w:rPr>
          <w:rFonts w:asciiTheme="minorEastAsia" w:hAnsiTheme="minorEastAsia" w:hint="eastAsia"/>
          <w:sz w:val="22"/>
        </w:rPr>
        <w:t>）計画骨子案</w:t>
      </w:r>
      <w:r w:rsidR="00113451" w:rsidRPr="00204FEA">
        <w:rPr>
          <w:rFonts w:asciiTheme="minorEastAsia" w:hAnsiTheme="minorEastAsia" w:hint="eastAsia"/>
          <w:sz w:val="22"/>
        </w:rPr>
        <w:t>・素案</w:t>
      </w:r>
      <w:r w:rsidRPr="00204FEA">
        <w:rPr>
          <w:rFonts w:asciiTheme="minorEastAsia" w:hAnsiTheme="minorEastAsia" w:hint="eastAsia"/>
          <w:sz w:val="22"/>
        </w:rPr>
        <w:t>の作成</w:t>
      </w:r>
    </w:p>
    <w:p w14:paraId="47174EA8" w14:textId="62246696" w:rsidR="00DE675B" w:rsidRPr="00204FEA" w:rsidRDefault="00113451" w:rsidP="00113451">
      <w:pPr>
        <w:ind w:leftChars="100" w:left="210" w:firstLineChars="100" w:firstLine="220"/>
        <w:rPr>
          <w:rFonts w:asciiTheme="minorEastAsia" w:hAnsiTheme="minorEastAsia"/>
          <w:sz w:val="22"/>
        </w:rPr>
      </w:pPr>
      <w:r w:rsidRPr="00204FEA">
        <w:rPr>
          <w:rFonts w:asciiTheme="minorEastAsia" w:hAnsiTheme="minorEastAsia" w:hint="eastAsia"/>
          <w:sz w:val="22"/>
        </w:rPr>
        <w:t>計画の構成、施策体系等の検討を行い、各種事業の目標量や事業計画の方向性を反映した事業計画案を作成する。</w:t>
      </w:r>
    </w:p>
    <w:p w14:paraId="2980609C" w14:textId="3D070B87" w:rsidR="00113451" w:rsidRPr="00204FEA" w:rsidRDefault="00113451" w:rsidP="00DE675B">
      <w:pPr>
        <w:rPr>
          <w:rFonts w:asciiTheme="minorEastAsia" w:hAnsiTheme="minorEastAsia"/>
          <w:sz w:val="22"/>
        </w:rPr>
      </w:pPr>
    </w:p>
    <w:p w14:paraId="5251FF20" w14:textId="147BF724" w:rsidR="00113451" w:rsidRPr="00204FEA" w:rsidRDefault="00113451" w:rsidP="00DE675B">
      <w:pPr>
        <w:rPr>
          <w:rFonts w:asciiTheme="minorEastAsia" w:hAnsiTheme="minorEastAsia"/>
          <w:sz w:val="22"/>
        </w:rPr>
      </w:pPr>
      <w:r w:rsidRPr="00204FEA">
        <w:rPr>
          <w:rFonts w:asciiTheme="minorEastAsia" w:hAnsiTheme="minorEastAsia" w:hint="eastAsia"/>
          <w:sz w:val="22"/>
        </w:rPr>
        <w:t>（</w:t>
      </w:r>
      <w:r w:rsidR="0085468B" w:rsidRPr="00204FEA">
        <w:rPr>
          <w:rFonts w:asciiTheme="minorEastAsia" w:hAnsiTheme="minorEastAsia" w:hint="eastAsia"/>
          <w:sz w:val="22"/>
        </w:rPr>
        <w:t>５</w:t>
      </w:r>
      <w:r w:rsidRPr="00204FEA">
        <w:rPr>
          <w:rFonts w:asciiTheme="minorEastAsia" w:hAnsiTheme="minorEastAsia" w:hint="eastAsia"/>
          <w:sz w:val="22"/>
        </w:rPr>
        <w:t>）パブリックコメントの実施支援</w:t>
      </w:r>
    </w:p>
    <w:p w14:paraId="011468DF" w14:textId="0AD5DA16" w:rsidR="00113451" w:rsidRPr="00204FEA" w:rsidRDefault="00113451" w:rsidP="00113451">
      <w:pPr>
        <w:ind w:leftChars="100" w:left="210" w:firstLineChars="100" w:firstLine="220"/>
        <w:rPr>
          <w:rFonts w:asciiTheme="minorEastAsia" w:hAnsiTheme="minorEastAsia"/>
          <w:sz w:val="22"/>
        </w:rPr>
      </w:pPr>
      <w:r w:rsidRPr="00204FEA">
        <w:rPr>
          <w:rFonts w:asciiTheme="minorEastAsia" w:hAnsiTheme="minorEastAsia" w:hint="eastAsia"/>
          <w:sz w:val="22"/>
        </w:rPr>
        <w:t>計画素案についてのパブリックコメントを実施するにあたり、実施方法やとりまとめに関するアドバイスを行う。</w:t>
      </w:r>
    </w:p>
    <w:p w14:paraId="491C2CBF" w14:textId="58ED8269" w:rsidR="00113451" w:rsidRPr="00204FEA" w:rsidRDefault="00113451" w:rsidP="00DE675B">
      <w:pPr>
        <w:rPr>
          <w:rFonts w:asciiTheme="minorEastAsia" w:hAnsiTheme="minorEastAsia"/>
          <w:sz w:val="22"/>
        </w:rPr>
      </w:pPr>
    </w:p>
    <w:p w14:paraId="2AB0ECFC" w14:textId="03176A38" w:rsidR="00113451" w:rsidRPr="00204FEA" w:rsidRDefault="00113451" w:rsidP="00DE675B">
      <w:pPr>
        <w:rPr>
          <w:rFonts w:asciiTheme="minorEastAsia" w:hAnsiTheme="minorEastAsia"/>
          <w:sz w:val="22"/>
        </w:rPr>
      </w:pPr>
      <w:r w:rsidRPr="00204FEA">
        <w:rPr>
          <w:rFonts w:asciiTheme="minorEastAsia" w:hAnsiTheme="minorEastAsia" w:hint="eastAsia"/>
          <w:sz w:val="22"/>
        </w:rPr>
        <w:t>（</w:t>
      </w:r>
      <w:r w:rsidR="0085468B" w:rsidRPr="00204FEA">
        <w:rPr>
          <w:rFonts w:asciiTheme="minorEastAsia" w:hAnsiTheme="minorEastAsia" w:hint="eastAsia"/>
          <w:sz w:val="22"/>
        </w:rPr>
        <w:t>６</w:t>
      </w:r>
      <w:r w:rsidRPr="00204FEA">
        <w:rPr>
          <w:rFonts w:asciiTheme="minorEastAsia" w:hAnsiTheme="minorEastAsia" w:hint="eastAsia"/>
          <w:sz w:val="22"/>
        </w:rPr>
        <w:t>）会議の運営支援</w:t>
      </w:r>
    </w:p>
    <w:p w14:paraId="23378EA9" w14:textId="11B27DA0" w:rsidR="00113451" w:rsidRPr="00204FEA" w:rsidRDefault="007F7962" w:rsidP="00113451">
      <w:pPr>
        <w:ind w:leftChars="100" w:left="210" w:firstLineChars="100" w:firstLine="220"/>
        <w:rPr>
          <w:rFonts w:asciiTheme="minorEastAsia" w:hAnsiTheme="minorEastAsia"/>
          <w:sz w:val="22"/>
        </w:rPr>
      </w:pPr>
      <w:r w:rsidRPr="003B2ED8">
        <w:rPr>
          <w:rFonts w:asciiTheme="minorEastAsia" w:hAnsiTheme="minorEastAsia" w:hint="eastAsia"/>
          <w:sz w:val="22"/>
        </w:rPr>
        <w:t>綾部市</w:t>
      </w:r>
      <w:r w:rsidR="00113451" w:rsidRPr="00204FEA">
        <w:rPr>
          <w:rFonts w:asciiTheme="minorEastAsia" w:hAnsiTheme="minorEastAsia" w:hint="eastAsia"/>
          <w:sz w:val="22"/>
        </w:rPr>
        <w:t>の子ども・子育て会議（４回程度）の運営について、会議資料</w:t>
      </w:r>
      <w:r w:rsidR="007E206C" w:rsidRPr="00204FEA">
        <w:rPr>
          <w:rFonts w:asciiTheme="minorEastAsia" w:hAnsiTheme="minorEastAsia" w:hint="eastAsia"/>
          <w:sz w:val="22"/>
        </w:rPr>
        <w:t>データ</w:t>
      </w:r>
      <w:r w:rsidR="00113451" w:rsidRPr="00204FEA">
        <w:rPr>
          <w:rFonts w:asciiTheme="minorEastAsia" w:hAnsiTheme="minorEastAsia" w:hint="eastAsia"/>
          <w:sz w:val="22"/>
        </w:rPr>
        <w:t>を作成すると</w:t>
      </w:r>
      <w:r w:rsidR="00113451" w:rsidRPr="00204FEA">
        <w:rPr>
          <w:rFonts w:asciiTheme="minorEastAsia" w:hAnsiTheme="minorEastAsia" w:hint="eastAsia"/>
          <w:sz w:val="22"/>
        </w:rPr>
        <w:lastRenderedPageBreak/>
        <w:t>ともに、必要に応じて出席し、協議事項に関するアドバイスや議事要旨の作成</w:t>
      </w:r>
      <w:r w:rsidR="007E206C" w:rsidRPr="00204FEA">
        <w:rPr>
          <w:rFonts w:asciiTheme="minorEastAsia" w:hAnsiTheme="minorEastAsia" w:hint="eastAsia"/>
          <w:sz w:val="22"/>
        </w:rPr>
        <w:t>を行うとともに、会議内容を</w:t>
      </w:r>
      <w:r w:rsidR="00113451" w:rsidRPr="00204FEA">
        <w:rPr>
          <w:rFonts w:asciiTheme="minorEastAsia" w:hAnsiTheme="minorEastAsia" w:hint="eastAsia"/>
          <w:sz w:val="22"/>
        </w:rPr>
        <w:t>計画へ反映</w:t>
      </w:r>
      <w:r w:rsidR="007E206C" w:rsidRPr="00204FEA">
        <w:rPr>
          <w:rFonts w:asciiTheme="minorEastAsia" w:hAnsiTheme="minorEastAsia" w:hint="eastAsia"/>
          <w:sz w:val="22"/>
        </w:rPr>
        <w:t>する</w:t>
      </w:r>
      <w:r w:rsidR="00113451" w:rsidRPr="00204FEA">
        <w:rPr>
          <w:rFonts w:asciiTheme="minorEastAsia" w:hAnsiTheme="minorEastAsia" w:hint="eastAsia"/>
          <w:sz w:val="22"/>
        </w:rPr>
        <w:t>。</w:t>
      </w:r>
    </w:p>
    <w:p w14:paraId="34CD4658" w14:textId="77777777" w:rsidR="007E446A" w:rsidRPr="00204FEA" w:rsidRDefault="007E446A" w:rsidP="00113451">
      <w:pPr>
        <w:ind w:leftChars="100" w:left="210" w:firstLineChars="100" w:firstLine="220"/>
        <w:rPr>
          <w:rFonts w:asciiTheme="minorEastAsia" w:hAnsiTheme="minorEastAsia"/>
          <w:sz w:val="22"/>
        </w:rPr>
      </w:pPr>
    </w:p>
    <w:p w14:paraId="710135F5" w14:textId="50EC4157" w:rsidR="007E446A" w:rsidRPr="003B2ED8" w:rsidRDefault="007E446A" w:rsidP="007E446A">
      <w:pPr>
        <w:rPr>
          <w:rFonts w:asciiTheme="minorEastAsia" w:hAnsiTheme="minorEastAsia"/>
          <w:sz w:val="22"/>
        </w:rPr>
      </w:pPr>
      <w:r w:rsidRPr="003B2ED8">
        <w:rPr>
          <w:rFonts w:asciiTheme="minorEastAsia" w:hAnsiTheme="minorEastAsia" w:hint="eastAsia"/>
          <w:sz w:val="22"/>
        </w:rPr>
        <w:t>（</w:t>
      </w:r>
      <w:r w:rsidR="0085468B" w:rsidRPr="003B2ED8">
        <w:rPr>
          <w:rFonts w:asciiTheme="minorEastAsia" w:hAnsiTheme="minorEastAsia" w:hint="eastAsia"/>
          <w:sz w:val="22"/>
        </w:rPr>
        <w:t>７</w:t>
      </w:r>
      <w:r w:rsidRPr="003B2ED8">
        <w:rPr>
          <w:rFonts w:asciiTheme="minorEastAsia" w:hAnsiTheme="minorEastAsia" w:hint="eastAsia"/>
          <w:sz w:val="22"/>
        </w:rPr>
        <w:t>）子ども・子育て支援やこども施策に関する情報提供支援</w:t>
      </w:r>
    </w:p>
    <w:p w14:paraId="567FEDA4" w14:textId="47C7242C" w:rsidR="007E446A" w:rsidRPr="003B2ED8" w:rsidRDefault="007E446A" w:rsidP="007E446A">
      <w:pPr>
        <w:ind w:leftChars="100" w:left="210" w:firstLineChars="100" w:firstLine="220"/>
        <w:rPr>
          <w:rFonts w:asciiTheme="minorEastAsia" w:hAnsiTheme="minorEastAsia"/>
          <w:sz w:val="22"/>
        </w:rPr>
      </w:pPr>
      <w:r w:rsidRPr="003B2ED8">
        <w:rPr>
          <w:rFonts w:asciiTheme="minorEastAsia" w:hAnsiTheme="minorEastAsia" w:hint="eastAsia"/>
          <w:sz w:val="22"/>
        </w:rPr>
        <w:t>子ども・子育て（こども施策）に関する</w:t>
      </w:r>
      <w:r w:rsidR="007519F0" w:rsidRPr="003B2ED8">
        <w:rPr>
          <w:rFonts w:asciiTheme="minorEastAsia" w:hAnsiTheme="minorEastAsia" w:hint="eastAsia"/>
          <w:sz w:val="22"/>
        </w:rPr>
        <w:t>国の動向を把握するため</w:t>
      </w:r>
      <w:r w:rsidRPr="003B2ED8">
        <w:rPr>
          <w:rFonts w:asciiTheme="minorEastAsia" w:hAnsiTheme="minorEastAsia" w:hint="eastAsia"/>
          <w:sz w:val="22"/>
        </w:rPr>
        <w:t>、厚生労働省や内閣府（こども家庭庁）等から指針の公表や会議の開催が行われた際には、公表内容の要約版を作成して提供するとともに、計画書案への反映を検討する。</w:t>
      </w:r>
    </w:p>
    <w:p w14:paraId="0AEB7662" w14:textId="46B0E223" w:rsidR="00113451" w:rsidRPr="003B2ED8" w:rsidRDefault="00113451" w:rsidP="00113451">
      <w:pPr>
        <w:ind w:leftChars="100" w:left="210" w:firstLineChars="100" w:firstLine="220"/>
        <w:rPr>
          <w:rFonts w:asciiTheme="minorEastAsia" w:hAnsiTheme="minorEastAsia"/>
          <w:sz w:val="22"/>
        </w:rPr>
      </w:pPr>
    </w:p>
    <w:p w14:paraId="37632FE0" w14:textId="15751880" w:rsidR="007E446A" w:rsidRPr="00204FEA" w:rsidRDefault="007E446A" w:rsidP="007E446A">
      <w:pPr>
        <w:rPr>
          <w:rFonts w:asciiTheme="minorEastAsia" w:hAnsiTheme="minorEastAsia"/>
          <w:sz w:val="22"/>
        </w:rPr>
      </w:pPr>
      <w:bookmarkStart w:id="0" w:name="_Hlk108772455"/>
      <w:r w:rsidRPr="003B2ED8">
        <w:rPr>
          <w:rFonts w:asciiTheme="minorEastAsia" w:hAnsiTheme="minorEastAsia" w:hint="eastAsia"/>
          <w:sz w:val="22"/>
        </w:rPr>
        <w:t>（</w:t>
      </w:r>
      <w:r w:rsidR="0085468B" w:rsidRPr="003B2ED8">
        <w:rPr>
          <w:rFonts w:asciiTheme="minorEastAsia" w:hAnsiTheme="minorEastAsia" w:hint="eastAsia"/>
          <w:sz w:val="22"/>
        </w:rPr>
        <w:t>８</w:t>
      </w:r>
      <w:r w:rsidRPr="00204FEA">
        <w:rPr>
          <w:rFonts w:asciiTheme="minorEastAsia" w:hAnsiTheme="minorEastAsia" w:hint="eastAsia"/>
          <w:sz w:val="22"/>
        </w:rPr>
        <w:t>）打合せ協議等</w:t>
      </w:r>
    </w:p>
    <w:p w14:paraId="7330779E" w14:textId="0B481B63" w:rsidR="007E446A" w:rsidRPr="00204FEA" w:rsidRDefault="007E446A" w:rsidP="007E446A">
      <w:pPr>
        <w:ind w:leftChars="135" w:left="283" w:firstLineChars="100" w:firstLine="220"/>
        <w:rPr>
          <w:rFonts w:asciiTheme="minorEastAsia" w:hAnsiTheme="minorEastAsia"/>
          <w:sz w:val="22"/>
        </w:rPr>
      </w:pPr>
      <w:r w:rsidRPr="00204FEA">
        <w:rPr>
          <w:rFonts w:asciiTheme="minorEastAsia" w:hAnsiTheme="minorEastAsia" w:hint="eastAsia"/>
          <w:sz w:val="22"/>
        </w:rPr>
        <w:t>本業務を適正かつ円滑に実施するため、</w:t>
      </w:r>
      <w:r w:rsidR="007519F0" w:rsidRPr="00204FEA">
        <w:rPr>
          <w:rFonts w:asciiTheme="minorEastAsia" w:hAnsiTheme="minorEastAsia" w:hint="eastAsia"/>
          <w:sz w:val="22"/>
        </w:rPr>
        <w:t>委託者</w:t>
      </w:r>
      <w:r w:rsidRPr="00204FEA">
        <w:rPr>
          <w:rFonts w:asciiTheme="minorEastAsia" w:hAnsiTheme="minorEastAsia" w:hint="eastAsia"/>
          <w:sz w:val="22"/>
        </w:rPr>
        <w:t>と</w:t>
      </w:r>
      <w:r w:rsidR="007519F0" w:rsidRPr="00204FEA">
        <w:rPr>
          <w:rFonts w:asciiTheme="minorEastAsia" w:hAnsiTheme="minorEastAsia" w:hint="eastAsia"/>
          <w:sz w:val="22"/>
        </w:rPr>
        <w:t>受託者</w:t>
      </w:r>
      <w:r w:rsidRPr="00204FEA">
        <w:rPr>
          <w:rFonts w:asciiTheme="minorEastAsia" w:hAnsiTheme="minorEastAsia" w:hint="eastAsia"/>
          <w:sz w:val="22"/>
        </w:rPr>
        <w:t>は常に密接な連絡を取り、業務の方針及び条件等の疑義を正すこととし、その内容についてはその都度、相互に確認することとする。</w:t>
      </w:r>
    </w:p>
    <w:p w14:paraId="2569E109" w14:textId="45B0F746" w:rsidR="007E446A" w:rsidRPr="00204FEA" w:rsidRDefault="007E446A" w:rsidP="007E446A">
      <w:pPr>
        <w:ind w:leftChars="135" w:left="283" w:firstLineChars="100" w:firstLine="220"/>
        <w:rPr>
          <w:rFonts w:asciiTheme="minorEastAsia" w:hAnsiTheme="minorEastAsia"/>
          <w:sz w:val="22"/>
        </w:rPr>
      </w:pPr>
      <w:r w:rsidRPr="00204FEA">
        <w:rPr>
          <w:rFonts w:asciiTheme="minorEastAsia" w:hAnsiTheme="minorEastAsia" w:hint="eastAsia"/>
          <w:sz w:val="22"/>
        </w:rPr>
        <w:t>なお、</w:t>
      </w:r>
      <w:r w:rsidR="007519F0" w:rsidRPr="00204FEA">
        <w:rPr>
          <w:rFonts w:asciiTheme="minorEastAsia" w:hAnsiTheme="minorEastAsia" w:hint="eastAsia"/>
          <w:sz w:val="22"/>
        </w:rPr>
        <w:t>受託</w:t>
      </w:r>
      <w:r w:rsidRPr="00204FEA">
        <w:rPr>
          <w:rFonts w:asciiTheme="minorEastAsia" w:hAnsiTheme="minorEastAsia" w:hint="eastAsia"/>
          <w:sz w:val="22"/>
        </w:rPr>
        <w:t>者は</w:t>
      </w:r>
      <w:r w:rsidR="007519F0" w:rsidRPr="00204FEA">
        <w:rPr>
          <w:rFonts w:asciiTheme="minorEastAsia" w:hAnsiTheme="minorEastAsia" w:hint="eastAsia"/>
          <w:sz w:val="22"/>
        </w:rPr>
        <w:t>2</w:t>
      </w:r>
      <w:r w:rsidRPr="00204FEA">
        <w:rPr>
          <w:rFonts w:asciiTheme="minorEastAsia" w:hAnsiTheme="minorEastAsia" w:hint="eastAsia"/>
          <w:sz w:val="22"/>
        </w:rPr>
        <w:t>回以上の頻度で発注者を訪問し、本業務の進捗状況</w:t>
      </w:r>
      <w:r w:rsidR="007519F0" w:rsidRPr="00204FEA">
        <w:rPr>
          <w:rFonts w:asciiTheme="minorEastAsia" w:hAnsiTheme="minorEastAsia" w:hint="eastAsia"/>
          <w:sz w:val="22"/>
        </w:rPr>
        <w:t>の確認など、</w:t>
      </w:r>
      <w:r w:rsidRPr="00204FEA">
        <w:rPr>
          <w:rFonts w:asciiTheme="minorEastAsia" w:hAnsiTheme="minorEastAsia" w:hint="eastAsia"/>
          <w:sz w:val="22"/>
        </w:rPr>
        <w:t>必要な打合せを行うものとする。</w:t>
      </w:r>
      <w:bookmarkEnd w:id="0"/>
    </w:p>
    <w:p w14:paraId="22E7B6CB" w14:textId="77777777" w:rsidR="007E446A" w:rsidRPr="00204FEA" w:rsidRDefault="007E446A" w:rsidP="007E446A">
      <w:pPr>
        <w:ind w:leftChars="135" w:left="283" w:firstLineChars="100" w:firstLine="220"/>
        <w:rPr>
          <w:rFonts w:asciiTheme="minorEastAsia" w:hAnsiTheme="minorEastAsia"/>
          <w:sz w:val="22"/>
        </w:rPr>
      </w:pPr>
    </w:p>
    <w:p w14:paraId="13A615C1" w14:textId="74AB3A04" w:rsidR="005C5948" w:rsidRPr="00204FEA" w:rsidRDefault="00823346" w:rsidP="00823346">
      <w:pPr>
        <w:rPr>
          <w:rFonts w:asciiTheme="minorEastAsia" w:hAnsiTheme="minorEastAsia"/>
          <w:sz w:val="22"/>
        </w:rPr>
      </w:pPr>
      <w:r w:rsidRPr="00204FEA">
        <w:rPr>
          <w:rFonts w:asciiTheme="minorEastAsia" w:hAnsiTheme="minorEastAsia" w:hint="eastAsia"/>
          <w:sz w:val="22"/>
        </w:rPr>
        <w:t>５</w:t>
      </w:r>
      <w:r w:rsidR="00226A90">
        <w:rPr>
          <w:rFonts w:asciiTheme="minorEastAsia" w:hAnsiTheme="minorEastAsia" w:hint="eastAsia"/>
          <w:sz w:val="22"/>
        </w:rPr>
        <w:t xml:space="preserve">　</w:t>
      </w:r>
      <w:r w:rsidRPr="00204FEA">
        <w:rPr>
          <w:rFonts w:asciiTheme="minorEastAsia" w:hAnsiTheme="minorEastAsia" w:hint="eastAsia"/>
          <w:sz w:val="22"/>
        </w:rPr>
        <w:t>成果品</w:t>
      </w:r>
    </w:p>
    <w:p w14:paraId="0BCFD23E" w14:textId="48399794" w:rsidR="005C5948" w:rsidRPr="000F12F9" w:rsidRDefault="005C5948" w:rsidP="00823346">
      <w:pPr>
        <w:ind w:leftChars="150" w:left="315"/>
        <w:rPr>
          <w:rFonts w:asciiTheme="minorEastAsia" w:hAnsiTheme="minorEastAsia"/>
          <w:sz w:val="22"/>
        </w:rPr>
      </w:pPr>
      <w:r w:rsidRPr="000F12F9">
        <w:rPr>
          <w:rFonts w:asciiTheme="minorEastAsia" w:hAnsiTheme="minorEastAsia" w:hint="eastAsia"/>
          <w:sz w:val="22"/>
        </w:rPr>
        <w:t>・アンケート調査報告書</w:t>
      </w:r>
      <w:r w:rsidR="00BD6522" w:rsidRPr="000F12F9">
        <w:rPr>
          <w:rFonts w:asciiTheme="minorEastAsia" w:hAnsiTheme="minorEastAsia" w:hint="eastAsia"/>
          <w:sz w:val="22"/>
        </w:rPr>
        <w:t>（A4判、100頁程度、１色刷）：</w:t>
      </w:r>
      <w:r w:rsidR="00B26659" w:rsidRPr="000F12F9">
        <w:rPr>
          <w:rFonts w:asciiTheme="minorEastAsia" w:hAnsiTheme="minorEastAsia" w:hint="eastAsia"/>
          <w:sz w:val="22"/>
        </w:rPr>
        <w:t>簡易製本　３</w:t>
      </w:r>
      <w:r w:rsidR="00BD6522" w:rsidRPr="000F12F9">
        <w:rPr>
          <w:rFonts w:asciiTheme="minorEastAsia" w:hAnsiTheme="minorEastAsia" w:hint="eastAsia"/>
          <w:sz w:val="22"/>
        </w:rPr>
        <w:t>部</w:t>
      </w:r>
    </w:p>
    <w:p w14:paraId="181C8F2D" w14:textId="65A66689" w:rsidR="00823346" w:rsidRPr="000F12F9" w:rsidRDefault="00823346" w:rsidP="00823346">
      <w:pPr>
        <w:ind w:leftChars="150" w:left="315"/>
        <w:rPr>
          <w:rFonts w:asciiTheme="minorEastAsia" w:hAnsiTheme="minorEastAsia"/>
          <w:sz w:val="22"/>
        </w:rPr>
      </w:pPr>
      <w:r w:rsidRPr="000F12F9">
        <w:rPr>
          <w:rFonts w:asciiTheme="minorEastAsia" w:hAnsiTheme="minorEastAsia" w:hint="eastAsia"/>
          <w:sz w:val="22"/>
        </w:rPr>
        <w:t>・第３期子ども・子育て支援事業計画（A4判、100頁程度、１色刷）：</w:t>
      </w:r>
      <w:r w:rsidR="00B26659" w:rsidRPr="000F12F9">
        <w:rPr>
          <w:rFonts w:asciiTheme="minorEastAsia" w:hAnsiTheme="minorEastAsia"/>
          <w:sz w:val="22"/>
        </w:rPr>
        <w:t>200</w:t>
      </w:r>
      <w:r w:rsidRPr="000F12F9">
        <w:rPr>
          <w:rFonts w:asciiTheme="minorEastAsia" w:hAnsiTheme="minorEastAsia" w:hint="eastAsia"/>
          <w:sz w:val="22"/>
        </w:rPr>
        <w:t>部</w:t>
      </w:r>
    </w:p>
    <w:p w14:paraId="1AAD681F" w14:textId="26509DF0" w:rsidR="00823346" w:rsidRPr="000F12F9" w:rsidRDefault="00823346" w:rsidP="00823346">
      <w:pPr>
        <w:ind w:leftChars="150" w:left="315"/>
        <w:rPr>
          <w:rFonts w:asciiTheme="minorEastAsia" w:hAnsiTheme="minorEastAsia"/>
          <w:sz w:val="22"/>
        </w:rPr>
      </w:pPr>
      <w:r w:rsidRPr="000F12F9">
        <w:rPr>
          <w:rFonts w:asciiTheme="minorEastAsia" w:hAnsiTheme="minorEastAsia" w:hint="eastAsia"/>
          <w:sz w:val="22"/>
        </w:rPr>
        <w:t>・第３期子ども・子育て支援事業計画概要版</w:t>
      </w:r>
      <w:r w:rsidR="00BD6522" w:rsidRPr="000F12F9">
        <w:rPr>
          <w:rFonts w:asciiTheme="minorEastAsia" w:hAnsiTheme="minorEastAsia" w:hint="eastAsia"/>
          <w:sz w:val="22"/>
        </w:rPr>
        <w:t>(</w:t>
      </w:r>
      <w:r w:rsidR="00BD6522" w:rsidRPr="000F12F9">
        <w:rPr>
          <w:rFonts w:asciiTheme="minorEastAsia" w:hAnsiTheme="minorEastAsia"/>
          <w:sz w:val="22"/>
        </w:rPr>
        <w:t>A4</w:t>
      </w:r>
      <w:r w:rsidR="00BD6522" w:rsidRPr="000F12F9">
        <w:rPr>
          <w:rFonts w:asciiTheme="minorEastAsia" w:hAnsiTheme="minorEastAsia" w:hint="eastAsia"/>
          <w:sz w:val="22"/>
        </w:rPr>
        <w:t>判、8頁、4色刷)：</w:t>
      </w:r>
      <w:r w:rsidR="00B26659" w:rsidRPr="000F12F9">
        <w:rPr>
          <w:rFonts w:asciiTheme="minorEastAsia" w:hAnsiTheme="minorEastAsia" w:hint="eastAsia"/>
          <w:sz w:val="22"/>
        </w:rPr>
        <w:t>1,000</w:t>
      </w:r>
      <w:r w:rsidR="00BD6522" w:rsidRPr="000F12F9">
        <w:rPr>
          <w:rFonts w:asciiTheme="minorEastAsia" w:hAnsiTheme="minorEastAsia" w:hint="eastAsia"/>
          <w:sz w:val="22"/>
        </w:rPr>
        <w:t>部</w:t>
      </w:r>
    </w:p>
    <w:p w14:paraId="09803EA3" w14:textId="09B579D8" w:rsidR="00823346" w:rsidRPr="000F12F9" w:rsidRDefault="00823346" w:rsidP="00823346">
      <w:pPr>
        <w:ind w:leftChars="150" w:left="315"/>
        <w:rPr>
          <w:rFonts w:asciiTheme="minorEastAsia" w:hAnsiTheme="minorEastAsia"/>
          <w:sz w:val="22"/>
        </w:rPr>
      </w:pPr>
      <w:r w:rsidRPr="000F12F9">
        <w:rPr>
          <w:rFonts w:asciiTheme="minorEastAsia" w:hAnsiTheme="minorEastAsia" w:hint="eastAsia"/>
          <w:sz w:val="22"/>
        </w:rPr>
        <w:t>・上記データ一式</w:t>
      </w:r>
    </w:p>
    <w:p w14:paraId="12100D9E" w14:textId="7E9DDC3A" w:rsidR="00823346" w:rsidRPr="000F12F9" w:rsidRDefault="00823346" w:rsidP="00823346">
      <w:pPr>
        <w:ind w:leftChars="150" w:left="315"/>
        <w:rPr>
          <w:rFonts w:asciiTheme="minorEastAsia" w:hAnsiTheme="minorEastAsia"/>
          <w:sz w:val="22"/>
        </w:rPr>
      </w:pPr>
      <w:r w:rsidRPr="000F12F9">
        <w:rPr>
          <w:rFonts w:asciiTheme="minorEastAsia" w:hAnsiTheme="minorEastAsia" w:hint="eastAsia"/>
          <w:sz w:val="22"/>
        </w:rPr>
        <w:t>・情報提供資料一式</w:t>
      </w:r>
    </w:p>
    <w:p w14:paraId="00C1D227" w14:textId="77777777" w:rsidR="00823346" w:rsidRPr="000F12F9" w:rsidRDefault="00823346" w:rsidP="00823346">
      <w:pPr>
        <w:rPr>
          <w:rFonts w:asciiTheme="minorEastAsia" w:hAnsiTheme="minorEastAsia"/>
          <w:sz w:val="22"/>
        </w:rPr>
      </w:pPr>
    </w:p>
    <w:p w14:paraId="4DF7C4E3" w14:textId="7167157D" w:rsidR="00823346" w:rsidRPr="000F12F9" w:rsidRDefault="00823346" w:rsidP="00823346">
      <w:pPr>
        <w:rPr>
          <w:rFonts w:asciiTheme="minorEastAsia" w:hAnsiTheme="minorEastAsia"/>
          <w:sz w:val="22"/>
        </w:rPr>
      </w:pPr>
      <w:r w:rsidRPr="000F12F9">
        <w:rPr>
          <w:rFonts w:asciiTheme="minorEastAsia" w:hAnsiTheme="minorEastAsia" w:hint="eastAsia"/>
          <w:sz w:val="22"/>
        </w:rPr>
        <w:t>６</w:t>
      </w:r>
      <w:r w:rsidR="00E46DF3" w:rsidRPr="000F12F9">
        <w:rPr>
          <w:rFonts w:asciiTheme="minorEastAsia" w:hAnsiTheme="minorEastAsia" w:hint="eastAsia"/>
          <w:sz w:val="22"/>
        </w:rPr>
        <w:t xml:space="preserve">　</w:t>
      </w:r>
      <w:r w:rsidRPr="000F12F9">
        <w:rPr>
          <w:rFonts w:asciiTheme="minorEastAsia" w:hAnsiTheme="minorEastAsia" w:hint="eastAsia"/>
          <w:sz w:val="22"/>
        </w:rPr>
        <w:t>その他</w:t>
      </w:r>
    </w:p>
    <w:p w14:paraId="35491EBE" w14:textId="75DCDA77" w:rsidR="00823346" w:rsidRPr="000F12F9" w:rsidRDefault="00823346" w:rsidP="00823346">
      <w:pPr>
        <w:ind w:leftChars="100" w:left="430" w:hangingChars="100" w:hanging="220"/>
        <w:rPr>
          <w:rFonts w:asciiTheme="minorEastAsia" w:hAnsiTheme="minorEastAsia"/>
          <w:sz w:val="22"/>
        </w:rPr>
      </w:pPr>
      <w:r w:rsidRPr="000F12F9">
        <w:rPr>
          <w:rFonts w:asciiTheme="minorEastAsia" w:hAnsiTheme="minorEastAsia" w:hint="eastAsia"/>
          <w:sz w:val="22"/>
        </w:rPr>
        <w:t>・本仕様書で明示できないもの</w:t>
      </w:r>
      <w:r w:rsidR="005C5948" w:rsidRPr="000F12F9">
        <w:rPr>
          <w:rFonts w:asciiTheme="minorEastAsia" w:hAnsiTheme="minorEastAsia" w:hint="eastAsia"/>
          <w:sz w:val="22"/>
        </w:rPr>
        <w:t>、業務を進めるうえで疑義が生じた場合は</w:t>
      </w:r>
      <w:r w:rsidRPr="000F12F9">
        <w:rPr>
          <w:rFonts w:asciiTheme="minorEastAsia" w:hAnsiTheme="minorEastAsia" w:hint="eastAsia"/>
          <w:sz w:val="22"/>
        </w:rPr>
        <w:t>、必要に応じ</w:t>
      </w:r>
      <w:r w:rsidR="005C5948" w:rsidRPr="000F12F9">
        <w:rPr>
          <w:rFonts w:asciiTheme="minorEastAsia" w:hAnsiTheme="minorEastAsia" w:hint="eastAsia"/>
          <w:sz w:val="22"/>
        </w:rPr>
        <w:t>本</w:t>
      </w:r>
      <w:r w:rsidR="00BD6522" w:rsidRPr="000F12F9">
        <w:rPr>
          <w:rFonts w:asciiTheme="minorEastAsia" w:hAnsiTheme="minorEastAsia" w:hint="eastAsia"/>
          <w:sz w:val="22"/>
        </w:rPr>
        <w:t>市</w:t>
      </w:r>
      <w:r w:rsidRPr="000F12F9">
        <w:rPr>
          <w:rFonts w:asciiTheme="minorEastAsia" w:hAnsiTheme="minorEastAsia" w:hint="eastAsia"/>
          <w:sz w:val="22"/>
        </w:rPr>
        <w:t>と協議し、決定すること。</w:t>
      </w:r>
    </w:p>
    <w:p w14:paraId="512D368A" w14:textId="77777777" w:rsidR="00823346" w:rsidRPr="000F12F9" w:rsidRDefault="00823346" w:rsidP="00823346">
      <w:pPr>
        <w:ind w:leftChars="100" w:left="430" w:hangingChars="100" w:hanging="220"/>
        <w:rPr>
          <w:rFonts w:asciiTheme="minorEastAsia" w:hAnsiTheme="minorEastAsia"/>
          <w:sz w:val="22"/>
        </w:rPr>
      </w:pPr>
    </w:p>
    <w:p w14:paraId="4E922BF7" w14:textId="45B51AD2" w:rsidR="00823346" w:rsidRPr="000F12F9" w:rsidRDefault="00823346" w:rsidP="00823346">
      <w:pPr>
        <w:ind w:leftChars="100" w:left="430" w:hangingChars="100" w:hanging="220"/>
        <w:rPr>
          <w:rFonts w:asciiTheme="minorEastAsia" w:hAnsiTheme="minorEastAsia"/>
          <w:sz w:val="22"/>
        </w:rPr>
      </w:pPr>
      <w:r w:rsidRPr="000F12F9">
        <w:rPr>
          <w:rFonts w:asciiTheme="minorEastAsia" w:hAnsiTheme="minorEastAsia" w:hint="eastAsia"/>
          <w:sz w:val="22"/>
        </w:rPr>
        <w:t>・当該計画に係る事項について、今後新たな方針が国及び</w:t>
      </w:r>
      <w:r w:rsidR="007F7962" w:rsidRPr="000F12F9">
        <w:rPr>
          <w:rFonts w:asciiTheme="minorEastAsia" w:hAnsiTheme="minorEastAsia" w:hint="eastAsia"/>
          <w:sz w:val="22"/>
        </w:rPr>
        <w:t>府</w:t>
      </w:r>
      <w:r w:rsidRPr="000F12F9">
        <w:rPr>
          <w:rFonts w:asciiTheme="minorEastAsia" w:hAnsiTheme="minorEastAsia" w:hint="eastAsia"/>
          <w:sz w:val="22"/>
        </w:rPr>
        <w:t>から示されるなど状況が変化した場合には、</w:t>
      </w:r>
      <w:r w:rsidR="005C5948" w:rsidRPr="000F12F9">
        <w:rPr>
          <w:rFonts w:asciiTheme="minorEastAsia" w:hAnsiTheme="minorEastAsia" w:hint="eastAsia"/>
          <w:sz w:val="22"/>
        </w:rPr>
        <w:t>本</w:t>
      </w:r>
      <w:r w:rsidR="00BD6522" w:rsidRPr="000F12F9">
        <w:rPr>
          <w:rFonts w:asciiTheme="minorEastAsia" w:hAnsiTheme="minorEastAsia" w:hint="eastAsia"/>
          <w:sz w:val="22"/>
        </w:rPr>
        <w:t>市</w:t>
      </w:r>
      <w:r w:rsidRPr="000F12F9">
        <w:rPr>
          <w:rFonts w:asciiTheme="minorEastAsia" w:hAnsiTheme="minorEastAsia" w:hint="eastAsia"/>
          <w:sz w:val="22"/>
        </w:rPr>
        <w:t>と協議の上、本業務内容を変更することができる。</w:t>
      </w:r>
    </w:p>
    <w:p w14:paraId="58AD88C8" w14:textId="77777777" w:rsidR="00823346" w:rsidRPr="00204FEA" w:rsidRDefault="00823346" w:rsidP="00823346">
      <w:pPr>
        <w:ind w:leftChars="100" w:left="430" w:hangingChars="100" w:hanging="220"/>
        <w:rPr>
          <w:rFonts w:asciiTheme="minorEastAsia" w:hAnsiTheme="minorEastAsia"/>
          <w:sz w:val="22"/>
        </w:rPr>
      </w:pPr>
    </w:p>
    <w:p w14:paraId="146549A2" w14:textId="77777777" w:rsidR="00823346" w:rsidRPr="00204FEA" w:rsidRDefault="00823346" w:rsidP="00823346">
      <w:pPr>
        <w:ind w:leftChars="100" w:left="430" w:hangingChars="100" w:hanging="220"/>
        <w:rPr>
          <w:rFonts w:asciiTheme="minorEastAsia" w:hAnsiTheme="minorEastAsia"/>
          <w:color w:val="000000"/>
          <w:sz w:val="22"/>
        </w:rPr>
      </w:pPr>
      <w:r w:rsidRPr="00204FEA">
        <w:rPr>
          <w:rFonts w:asciiTheme="minorEastAsia" w:hAnsiTheme="minorEastAsia" w:hint="eastAsia"/>
          <w:sz w:val="22"/>
        </w:rPr>
        <w:t>・</w:t>
      </w:r>
      <w:r w:rsidRPr="00204FEA">
        <w:rPr>
          <w:rFonts w:asciiTheme="minorEastAsia" w:hAnsiTheme="minorEastAsia" w:hint="eastAsia"/>
          <w:color w:val="000000"/>
          <w:sz w:val="22"/>
        </w:rPr>
        <w:t>アンケート調査業務を実施する際には、個人情報に関する扱いを適正に対応することが必須であることから、受託業者はプライバシーマークの認証を取得していること。</w:t>
      </w:r>
    </w:p>
    <w:p w14:paraId="0CC691B0" w14:textId="77777777" w:rsidR="00823346" w:rsidRPr="00204FEA" w:rsidRDefault="00823346" w:rsidP="00823346">
      <w:pPr>
        <w:ind w:leftChars="100" w:left="430" w:hangingChars="100" w:hanging="220"/>
        <w:rPr>
          <w:rFonts w:asciiTheme="minorEastAsia" w:hAnsiTheme="minorEastAsia"/>
          <w:sz w:val="22"/>
        </w:rPr>
      </w:pPr>
    </w:p>
    <w:p w14:paraId="699A4148" w14:textId="5DC750F4" w:rsidR="00823346" w:rsidRPr="00204FEA" w:rsidRDefault="00823346" w:rsidP="00823346">
      <w:pPr>
        <w:ind w:leftChars="100" w:left="430" w:hangingChars="100" w:hanging="220"/>
        <w:rPr>
          <w:rFonts w:asciiTheme="minorEastAsia" w:hAnsiTheme="minorEastAsia"/>
          <w:color w:val="000000"/>
          <w:sz w:val="22"/>
        </w:rPr>
      </w:pPr>
    </w:p>
    <w:p w14:paraId="42798CC3" w14:textId="626AF0C0" w:rsidR="00823346" w:rsidRPr="004972DA" w:rsidRDefault="00823346" w:rsidP="00823346">
      <w:pPr>
        <w:ind w:leftChars="100" w:left="430" w:hangingChars="100" w:hanging="220"/>
        <w:jc w:val="right"/>
        <w:rPr>
          <w:rFonts w:ascii="BIZ UD明朝 Medium" w:eastAsia="BIZ UD明朝 Medium" w:hAnsi="BIZ UD明朝 Medium"/>
          <w:sz w:val="22"/>
        </w:rPr>
      </w:pPr>
    </w:p>
    <w:sectPr w:rsidR="00823346" w:rsidRPr="004972DA" w:rsidSect="00204FEA">
      <w:footerReference w:type="default" r:id="rId8"/>
      <w:pgSz w:w="11906" w:h="16838"/>
      <w:pgMar w:top="1134" w:right="1418"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16C0" w14:textId="77777777" w:rsidR="0035039F" w:rsidRDefault="0035039F" w:rsidP="0035039F">
      <w:r>
        <w:separator/>
      </w:r>
    </w:p>
  </w:endnote>
  <w:endnote w:type="continuationSeparator" w:id="0">
    <w:p w14:paraId="3896AA64" w14:textId="77777777" w:rsidR="0035039F" w:rsidRDefault="0035039F" w:rsidP="0035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420478"/>
      <w:docPartObj>
        <w:docPartGallery w:val="Page Numbers (Bottom of Page)"/>
        <w:docPartUnique/>
      </w:docPartObj>
    </w:sdtPr>
    <w:sdtEndPr/>
    <w:sdtContent>
      <w:p w14:paraId="048D519F" w14:textId="7C30F2ED" w:rsidR="0035039F" w:rsidRDefault="0035039F" w:rsidP="0035039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BAC9" w14:textId="77777777" w:rsidR="0035039F" w:rsidRDefault="0035039F" w:rsidP="0035039F">
      <w:r>
        <w:separator/>
      </w:r>
    </w:p>
  </w:footnote>
  <w:footnote w:type="continuationSeparator" w:id="0">
    <w:p w14:paraId="7A49B325" w14:textId="77777777" w:rsidR="0035039F" w:rsidRDefault="0035039F" w:rsidP="00350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65803"/>
    <w:multiLevelType w:val="hybridMultilevel"/>
    <w:tmpl w:val="62885C24"/>
    <w:lvl w:ilvl="0" w:tplc="A92C7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27"/>
    <w:rsid w:val="00066774"/>
    <w:rsid w:val="000A1F68"/>
    <w:rsid w:val="000F12F9"/>
    <w:rsid w:val="00113451"/>
    <w:rsid w:val="00204FEA"/>
    <w:rsid w:val="00226A90"/>
    <w:rsid w:val="0035039F"/>
    <w:rsid w:val="003B2ED8"/>
    <w:rsid w:val="00417B3F"/>
    <w:rsid w:val="004254BB"/>
    <w:rsid w:val="004866E7"/>
    <w:rsid w:val="004972DA"/>
    <w:rsid w:val="005C5948"/>
    <w:rsid w:val="00694ECA"/>
    <w:rsid w:val="006A357C"/>
    <w:rsid w:val="007519F0"/>
    <w:rsid w:val="007D4689"/>
    <w:rsid w:val="007D61F9"/>
    <w:rsid w:val="007E206C"/>
    <w:rsid w:val="007E446A"/>
    <w:rsid w:val="007F7962"/>
    <w:rsid w:val="00823346"/>
    <w:rsid w:val="0085468B"/>
    <w:rsid w:val="00924651"/>
    <w:rsid w:val="009711BE"/>
    <w:rsid w:val="009B6A6F"/>
    <w:rsid w:val="00A23927"/>
    <w:rsid w:val="00A42541"/>
    <w:rsid w:val="00A52D11"/>
    <w:rsid w:val="00B26659"/>
    <w:rsid w:val="00BD6522"/>
    <w:rsid w:val="00C31686"/>
    <w:rsid w:val="00C325C8"/>
    <w:rsid w:val="00DE675B"/>
    <w:rsid w:val="00E4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E278E6"/>
  <w15:chartTrackingRefBased/>
  <w15:docId w15:val="{0CD1FA7A-AFF4-4B29-8649-9718CFD3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39F"/>
    <w:pPr>
      <w:tabs>
        <w:tab w:val="center" w:pos="4252"/>
        <w:tab w:val="right" w:pos="8504"/>
      </w:tabs>
      <w:snapToGrid w:val="0"/>
    </w:pPr>
  </w:style>
  <w:style w:type="character" w:customStyle="1" w:styleId="a5">
    <w:name w:val="ヘッダー (文字)"/>
    <w:basedOn w:val="a0"/>
    <w:link w:val="a4"/>
    <w:uiPriority w:val="99"/>
    <w:rsid w:val="0035039F"/>
  </w:style>
  <w:style w:type="paragraph" w:styleId="a6">
    <w:name w:val="footer"/>
    <w:basedOn w:val="a"/>
    <w:link w:val="a7"/>
    <w:uiPriority w:val="99"/>
    <w:unhideWhenUsed/>
    <w:rsid w:val="0035039F"/>
    <w:pPr>
      <w:tabs>
        <w:tab w:val="center" w:pos="4252"/>
        <w:tab w:val="right" w:pos="8504"/>
      </w:tabs>
      <w:snapToGrid w:val="0"/>
    </w:pPr>
  </w:style>
  <w:style w:type="character" w:customStyle="1" w:styleId="a7">
    <w:name w:val="フッター (文字)"/>
    <w:basedOn w:val="a0"/>
    <w:link w:val="a6"/>
    <w:uiPriority w:val="99"/>
    <w:rsid w:val="0035039F"/>
  </w:style>
  <w:style w:type="character" w:styleId="a8">
    <w:name w:val="annotation reference"/>
    <w:semiHidden/>
    <w:unhideWhenUsed/>
    <w:rsid w:val="007E446A"/>
    <w:rPr>
      <w:sz w:val="18"/>
      <w:szCs w:val="18"/>
    </w:rPr>
  </w:style>
  <w:style w:type="paragraph" w:styleId="a9">
    <w:name w:val="annotation text"/>
    <w:basedOn w:val="a"/>
    <w:link w:val="aa"/>
    <w:unhideWhenUsed/>
    <w:rsid w:val="007E446A"/>
    <w:pPr>
      <w:jc w:val="left"/>
    </w:pPr>
    <w:rPr>
      <w:rFonts w:ascii="Century" w:eastAsia="ＭＳ 明朝" w:hAnsi="Century" w:cs="Times New Roman"/>
      <w:szCs w:val="24"/>
    </w:rPr>
  </w:style>
  <w:style w:type="character" w:customStyle="1" w:styleId="aa">
    <w:name w:val="コメント文字列 (文字)"/>
    <w:basedOn w:val="a0"/>
    <w:link w:val="a9"/>
    <w:rsid w:val="007E446A"/>
    <w:rPr>
      <w:rFonts w:ascii="Century" w:eastAsia="ＭＳ 明朝" w:hAnsi="Century" w:cs="Times New Roman"/>
      <w:szCs w:val="24"/>
    </w:rPr>
  </w:style>
  <w:style w:type="paragraph" w:styleId="ab">
    <w:name w:val="annotation subject"/>
    <w:basedOn w:val="a9"/>
    <w:next w:val="a9"/>
    <w:link w:val="ac"/>
    <w:uiPriority w:val="99"/>
    <w:semiHidden/>
    <w:unhideWhenUsed/>
    <w:rsid w:val="007E446A"/>
    <w:rPr>
      <w:rFonts w:asciiTheme="minorHAnsi" w:eastAsiaTheme="minorEastAsia" w:hAnsiTheme="minorHAnsi" w:cstheme="minorBidi"/>
      <w:b/>
      <w:bCs/>
      <w:szCs w:val="22"/>
    </w:rPr>
  </w:style>
  <w:style w:type="character" w:customStyle="1" w:styleId="ac">
    <w:name w:val="コメント内容 (文字)"/>
    <w:basedOn w:val="aa"/>
    <w:link w:val="ab"/>
    <w:uiPriority w:val="99"/>
    <w:semiHidden/>
    <w:rsid w:val="007E446A"/>
    <w:rPr>
      <w:rFonts w:ascii="Century" w:eastAsia="ＭＳ 明朝" w:hAnsi="Century" w:cs="Times New Roman"/>
      <w:b/>
      <w:bCs/>
      <w:szCs w:val="24"/>
    </w:rPr>
  </w:style>
  <w:style w:type="paragraph" w:styleId="ad">
    <w:name w:val="List Paragraph"/>
    <w:basedOn w:val="a"/>
    <w:uiPriority w:val="34"/>
    <w:qFormat/>
    <w:rsid w:val="009711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5FE20-9B56-40C1-A691-2F404A41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11575</cp:lastModifiedBy>
  <cp:revision>5</cp:revision>
  <dcterms:created xsi:type="dcterms:W3CDTF">2023-10-03T01:36:00Z</dcterms:created>
  <dcterms:modified xsi:type="dcterms:W3CDTF">2023-10-03T02:03:00Z</dcterms:modified>
</cp:coreProperties>
</file>